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335DC" w:rsidRPr="00957C3D" w:rsidRDefault="003335DC" w:rsidP="003335DC">
      <w:pPr>
        <w:jc w:val="center"/>
        <w:rPr>
          <w:b/>
          <w:bCs/>
          <w:sz w:val="24"/>
          <w:szCs w:val="24"/>
        </w:rPr>
      </w:pPr>
      <w:bookmarkStart w:id="0" w:name="_Hlk162531868"/>
      <w:r w:rsidRPr="00957C3D">
        <w:rPr>
          <w:b/>
          <w:bCs/>
          <w:sz w:val="24"/>
          <w:szCs w:val="24"/>
        </w:rPr>
        <w:t>РОССИЙСКАЯ ФЕДЕРАЦИЯ</w:t>
      </w:r>
    </w:p>
    <w:p w:rsidR="003335DC" w:rsidRPr="00957C3D" w:rsidRDefault="003335DC" w:rsidP="003335DC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ИРКУТСКАЯ ОБЛАСТЬ</w:t>
      </w:r>
    </w:p>
    <w:p w:rsidR="003335DC" w:rsidRPr="00957C3D" w:rsidRDefault="003335DC" w:rsidP="003335DC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КУЙТУНСКИЙ РАЙОН</w:t>
      </w:r>
    </w:p>
    <w:p w:rsidR="003335DC" w:rsidRPr="00957C3D" w:rsidRDefault="003335DC" w:rsidP="003335DC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ХАРИКСКОЕ</w:t>
      </w:r>
    </w:p>
    <w:p w:rsidR="003335DC" w:rsidRPr="00957C3D" w:rsidRDefault="003335DC" w:rsidP="003335DC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МУНИЦИПАЛЬНОЕ ОБРАЗОВАНИЕ</w:t>
      </w:r>
    </w:p>
    <w:p w:rsidR="003335DC" w:rsidRPr="00957C3D" w:rsidRDefault="003335DC" w:rsidP="003335DC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АДМИНИСТРАЦИЯ</w:t>
      </w:r>
    </w:p>
    <w:p w:rsidR="003335DC" w:rsidRPr="00957C3D" w:rsidRDefault="003335DC" w:rsidP="003335DC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ХАРИКСКОГО СЕЛЬСКОГО ПОСЕЛЕНИЯ</w:t>
      </w:r>
    </w:p>
    <w:p w:rsidR="003335DC" w:rsidRPr="00957C3D" w:rsidRDefault="003335DC" w:rsidP="003335DC">
      <w:pPr>
        <w:jc w:val="center"/>
        <w:rPr>
          <w:b/>
          <w:bCs/>
          <w:sz w:val="24"/>
          <w:szCs w:val="24"/>
        </w:rPr>
      </w:pPr>
    </w:p>
    <w:p w:rsidR="003335DC" w:rsidRPr="00957C3D" w:rsidRDefault="003335DC" w:rsidP="003335DC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П О С Т А Н О В Л Е Н И Е</w:t>
      </w:r>
    </w:p>
    <w:p w:rsidR="003335DC" w:rsidRPr="00957C3D" w:rsidRDefault="003335DC" w:rsidP="003335DC">
      <w:pPr>
        <w:jc w:val="center"/>
        <w:rPr>
          <w:b/>
          <w:bCs/>
          <w:sz w:val="24"/>
          <w:szCs w:val="24"/>
        </w:rPr>
      </w:pPr>
    </w:p>
    <w:p w:rsidR="003335DC" w:rsidRPr="00957C3D" w:rsidRDefault="003335DC" w:rsidP="003335DC">
      <w:pPr>
        <w:ind w:left="-851"/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«</w:t>
      </w:r>
      <w:r>
        <w:rPr>
          <w:b/>
          <w:bCs/>
          <w:sz w:val="24"/>
          <w:szCs w:val="24"/>
        </w:rPr>
        <w:t>10</w:t>
      </w:r>
      <w:r>
        <w:rPr>
          <w:b/>
          <w:bCs/>
          <w:sz w:val="24"/>
          <w:szCs w:val="24"/>
        </w:rPr>
        <w:t>»</w:t>
      </w:r>
      <w:r w:rsidRPr="00957C3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апреля </w:t>
      </w:r>
      <w:r w:rsidRPr="00957C3D">
        <w:rPr>
          <w:b/>
          <w:bCs/>
          <w:sz w:val="24"/>
          <w:szCs w:val="24"/>
        </w:rPr>
        <w:t>2024 г.                                           с. Харик                                       №</w:t>
      </w:r>
      <w:r>
        <w:rPr>
          <w:b/>
          <w:bCs/>
          <w:sz w:val="24"/>
          <w:szCs w:val="24"/>
        </w:rPr>
        <w:t>32</w:t>
      </w:r>
    </w:p>
    <w:p w:rsidR="003335DC" w:rsidRPr="00957C3D" w:rsidRDefault="003335DC" w:rsidP="003335D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335DC" w:rsidRDefault="003335DC" w:rsidP="003335DC">
      <w:pPr>
        <w:tabs>
          <w:tab w:val="left" w:pos="2977"/>
        </w:tabs>
        <w:jc w:val="both"/>
        <w:rPr>
          <w:sz w:val="24"/>
          <w:szCs w:val="24"/>
        </w:rPr>
      </w:pPr>
      <w:bookmarkStart w:id="1" w:name="_GoBack"/>
      <w:r>
        <w:rPr>
          <w:sz w:val="24"/>
          <w:szCs w:val="24"/>
        </w:rPr>
        <w:t xml:space="preserve">О присвоении адреса объектам адресации </w:t>
      </w:r>
    </w:p>
    <w:bookmarkEnd w:id="1"/>
    <w:p w:rsidR="003335DC" w:rsidRDefault="003335DC" w:rsidP="003335DC">
      <w:pPr>
        <w:tabs>
          <w:tab w:val="left" w:pos="297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3335DC" w:rsidRPr="00957C3D" w:rsidRDefault="003335DC" w:rsidP="003335D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335DC" w:rsidRPr="007547E4" w:rsidRDefault="003335DC" w:rsidP="003335DC">
      <w:pPr>
        <w:ind w:firstLine="567"/>
        <w:rPr>
          <w:bCs/>
          <w:sz w:val="24"/>
          <w:szCs w:val="24"/>
        </w:rPr>
      </w:pPr>
      <w:r>
        <w:rPr>
          <w:sz w:val="24"/>
          <w:szCs w:val="24"/>
        </w:rPr>
        <w:t>Р</w:t>
      </w:r>
      <w:r w:rsidRPr="00053196">
        <w:rPr>
          <w:sz w:val="24"/>
          <w:szCs w:val="24"/>
        </w:rPr>
        <w:t>уководствуя</w:t>
      </w:r>
      <w:r>
        <w:rPr>
          <w:sz w:val="24"/>
          <w:szCs w:val="24"/>
        </w:rPr>
        <w:t xml:space="preserve">сь Федеральным законом от 06 октября </w:t>
      </w:r>
      <w:r w:rsidRPr="00053196">
        <w:rPr>
          <w:sz w:val="24"/>
          <w:szCs w:val="24"/>
        </w:rPr>
        <w:t>2003</w:t>
      </w:r>
      <w:r>
        <w:rPr>
          <w:sz w:val="24"/>
          <w:szCs w:val="24"/>
        </w:rPr>
        <w:t xml:space="preserve"> года</w:t>
      </w:r>
      <w:r w:rsidRPr="00053196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131-ФЗ </w:t>
      </w:r>
      <w:r>
        <w:rPr>
          <w:sz w:val="24"/>
          <w:szCs w:val="24"/>
        </w:rPr>
        <w:br/>
        <w:t>«</w:t>
      </w:r>
      <w:r w:rsidRPr="00053196">
        <w:rPr>
          <w:sz w:val="24"/>
          <w:szCs w:val="24"/>
        </w:rPr>
        <w:t>Об общих принципах организации местного самоуп</w:t>
      </w:r>
      <w:r>
        <w:rPr>
          <w:sz w:val="24"/>
          <w:szCs w:val="24"/>
        </w:rPr>
        <w:t>равления в Российской Федерации»</w:t>
      </w:r>
      <w:r w:rsidRPr="00053196">
        <w:rPr>
          <w:sz w:val="24"/>
          <w:szCs w:val="24"/>
        </w:rPr>
        <w:t xml:space="preserve">, </w:t>
      </w:r>
      <w:r>
        <w:rPr>
          <w:sz w:val="24"/>
          <w:szCs w:val="24"/>
        </w:rPr>
        <w:t>Федеральным законом  от 28 декабря 2013 года № 443-ФЗ «О федеральной информационной  адресной системе и о внесении изменений в Федеральный закон</w:t>
      </w:r>
      <w:r>
        <w:rPr>
          <w:sz w:val="24"/>
          <w:szCs w:val="24"/>
        </w:rPr>
        <w:br/>
        <w:t xml:space="preserve"> «Об общих принципах </w:t>
      </w:r>
      <w:r w:rsidRPr="00053196">
        <w:rPr>
          <w:sz w:val="24"/>
          <w:szCs w:val="24"/>
        </w:rPr>
        <w:t>организации местного самоуправления в Российской Федерации</w:t>
      </w:r>
      <w:r>
        <w:rPr>
          <w:sz w:val="24"/>
          <w:szCs w:val="24"/>
        </w:rPr>
        <w:t>», 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 w:rsidRPr="007547E4">
        <w:rPr>
          <w:bCs/>
          <w:sz w:val="24"/>
          <w:szCs w:val="24"/>
        </w:rPr>
        <w:t xml:space="preserve"> руководствуясь Уставом Харикского муниципально</w:t>
      </w:r>
      <w:r w:rsidRPr="007547E4">
        <w:rPr>
          <w:bCs/>
          <w:sz w:val="24"/>
          <w:szCs w:val="24"/>
        </w:rPr>
        <w:softHyphen/>
        <w:t>го образования, администрация Харикского сельского поселения</w:t>
      </w:r>
    </w:p>
    <w:p w:rsidR="003335DC" w:rsidRPr="00957C3D" w:rsidRDefault="003335DC" w:rsidP="003335DC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57C3D">
        <w:rPr>
          <w:color w:val="333333"/>
          <w:sz w:val="28"/>
          <w:szCs w:val="28"/>
        </w:rPr>
        <w:br/>
      </w:r>
    </w:p>
    <w:p w:rsidR="003335DC" w:rsidRPr="00957C3D" w:rsidRDefault="003335DC" w:rsidP="003335DC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57C3D">
        <w:rPr>
          <w:sz w:val="28"/>
          <w:szCs w:val="28"/>
        </w:rPr>
        <w:t>П О С Т А Н О В Л Я Е Т:</w:t>
      </w:r>
    </w:p>
    <w:p w:rsidR="003335DC" w:rsidRPr="00957C3D" w:rsidRDefault="003335DC" w:rsidP="003335DC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3335DC" w:rsidRPr="007547E4" w:rsidRDefault="003335DC" w:rsidP="003335DC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7547E4">
        <w:rPr>
          <w:sz w:val="24"/>
          <w:szCs w:val="24"/>
        </w:rPr>
        <w:t>Присвоить адрес следующему объектам адресации:</w:t>
      </w:r>
    </w:p>
    <w:bookmarkEnd w:id="0"/>
    <w:p w:rsidR="003335DC" w:rsidRDefault="003335DC" w:rsidP="003335DC">
      <w:pPr>
        <w:rPr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2252"/>
        <w:gridCol w:w="6513"/>
      </w:tblGrid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014E0D" w:rsidRDefault="003335DC" w:rsidP="00630420">
            <w:pPr>
              <w:jc w:val="center"/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№</w:t>
            </w:r>
          </w:p>
        </w:tc>
        <w:tc>
          <w:tcPr>
            <w:tcW w:w="2252" w:type="dxa"/>
            <w:shd w:val="clear" w:color="auto" w:fill="auto"/>
          </w:tcPr>
          <w:p w:rsidR="003335DC" w:rsidRPr="00014E0D" w:rsidRDefault="003335DC" w:rsidP="00630420">
            <w:pPr>
              <w:jc w:val="center"/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513" w:type="dxa"/>
            <w:shd w:val="clear" w:color="auto" w:fill="auto"/>
          </w:tcPr>
          <w:p w:rsidR="003335DC" w:rsidRDefault="003335DC" w:rsidP="00630420">
            <w:pPr>
              <w:jc w:val="center"/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Адрес</w:t>
            </w:r>
          </w:p>
          <w:p w:rsidR="003335DC" w:rsidRDefault="003335DC" w:rsidP="00630420">
            <w:pPr>
              <w:jc w:val="center"/>
              <w:rPr>
                <w:sz w:val="24"/>
                <w:szCs w:val="24"/>
              </w:rPr>
            </w:pPr>
          </w:p>
          <w:p w:rsidR="003335DC" w:rsidRPr="00014E0D" w:rsidRDefault="003335DC" w:rsidP="00630420">
            <w:pPr>
              <w:jc w:val="center"/>
              <w:rPr>
                <w:sz w:val="24"/>
                <w:szCs w:val="24"/>
              </w:rPr>
            </w:pPr>
          </w:p>
        </w:tc>
      </w:tr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3335DC" w:rsidRDefault="003335DC" w:rsidP="003335DC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335DC" w:rsidRPr="00014E0D" w:rsidRDefault="003335DC" w:rsidP="00630420">
            <w:pPr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38:10:18010</w:t>
            </w:r>
            <w:r>
              <w:rPr>
                <w:sz w:val="24"/>
                <w:szCs w:val="24"/>
              </w:rPr>
              <w:t>2:</w:t>
            </w:r>
            <w:r>
              <w:rPr>
                <w:sz w:val="24"/>
                <w:szCs w:val="24"/>
              </w:rPr>
              <w:t>88</w:t>
            </w:r>
          </w:p>
        </w:tc>
        <w:tc>
          <w:tcPr>
            <w:tcW w:w="6513" w:type="dxa"/>
            <w:shd w:val="clear" w:color="auto" w:fill="auto"/>
          </w:tcPr>
          <w:p w:rsidR="003335DC" w:rsidRPr="00014E0D" w:rsidRDefault="003335DC" w:rsidP="00630420">
            <w:pPr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>
              <w:rPr>
                <w:sz w:val="24"/>
                <w:szCs w:val="24"/>
              </w:rPr>
              <w:t>Нагорная</w:t>
            </w:r>
            <w:r w:rsidRPr="00014E0D">
              <w:rPr>
                <w:sz w:val="24"/>
                <w:szCs w:val="24"/>
              </w:rPr>
              <w:t xml:space="preserve">, земельный участок </w:t>
            </w:r>
            <w:r>
              <w:rPr>
                <w:sz w:val="24"/>
                <w:szCs w:val="24"/>
              </w:rPr>
              <w:t>14/1</w:t>
            </w:r>
          </w:p>
        </w:tc>
      </w:tr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3335DC" w:rsidRDefault="003335DC" w:rsidP="003335DC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335DC" w:rsidRDefault="003335DC" w:rsidP="003335DC">
            <w:r w:rsidRPr="00394678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81</w:t>
            </w:r>
          </w:p>
        </w:tc>
        <w:tc>
          <w:tcPr>
            <w:tcW w:w="6513" w:type="dxa"/>
            <w:shd w:val="clear" w:color="auto" w:fill="auto"/>
          </w:tcPr>
          <w:p w:rsidR="003335DC" w:rsidRDefault="003335DC" w:rsidP="003335DC">
            <w:r w:rsidRPr="00F8732A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15/2</w:t>
            </w:r>
          </w:p>
        </w:tc>
      </w:tr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014E0D" w:rsidRDefault="003335DC" w:rsidP="003335D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335DC" w:rsidRDefault="003335DC" w:rsidP="003335DC">
            <w:r w:rsidRPr="00394678">
              <w:rPr>
                <w:sz w:val="24"/>
                <w:szCs w:val="24"/>
              </w:rPr>
              <w:t>38:10:1</w:t>
            </w:r>
            <w:r>
              <w:rPr>
                <w:sz w:val="24"/>
                <w:szCs w:val="24"/>
              </w:rPr>
              <w:t>4</w:t>
            </w:r>
            <w:r w:rsidRPr="0039467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201</w:t>
            </w:r>
            <w:r w:rsidRPr="0039467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509</w:t>
            </w:r>
          </w:p>
        </w:tc>
        <w:tc>
          <w:tcPr>
            <w:tcW w:w="6513" w:type="dxa"/>
            <w:shd w:val="clear" w:color="auto" w:fill="auto"/>
          </w:tcPr>
          <w:p w:rsidR="003335DC" w:rsidRDefault="003335DC" w:rsidP="003335DC">
            <w:r w:rsidRPr="00F8732A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20/2</w:t>
            </w:r>
          </w:p>
        </w:tc>
      </w:tr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014E0D" w:rsidRDefault="003335DC" w:rsidP="003335D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335DC" w:rsidRDefault="003335DC" w:rsidP="003335DC">
            <w:r w:rsidRPr="00394678">
              <w:rPr>
                <w:sz w:val="24"/>
                <w:szCs w:val="24"/>
              </w:rPr>
              <w:t>38:10:1</w:t>
            </w:r>
            <w:r>
              <w:rPr>
                <w:sz w:val="24"/>
                <w:szCs w:val="24"/>
              </w:rPr>
              <w:t>4</w:t>
            </w:r>
            <w:r w:rsidRPr="0039467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39467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39467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514</w:t>
            </w:r>
          </w:p>
        </w:tc>
        <w:tc>
          <w:tcPr>
            <w:tcW w:w="6513" w:type="dxa"/>
            <w:shd w:val="clear" w:color="auto" w:fill="auto"/>
          </w:tcPr>
          <w:p w:rsidR="003335DC" w:rsidRDefault="003335DC" w:rsidP="003335DC">
            <w:r w:rsidRPr="00F8732A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19</w:t>
            </w:r>
          </w:p>
        </w:tc>
      </w:tr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014E0D" w:rsidRDefault="003335DC" w:rsidP="003335D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335DC" w:rsidRDefault="003335DC" w:rsidP="003335DC">
            <w:r w:rsidRPr="00394678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80</w:t>
            </w:r>
          </w:p>
        </w:tc>
        <w:tc>
          <w:tcPr>
            <w:tcW w:w="6513" w:type="dxa"/>
            <w:shd w:val="clear" w:color="auto" w:fill="auto"/>
          </w:tcPr>
          <w:p w:rsidR="003335DC" w:rsidRDefault="003335DC" w:rsidP="003335DC">
            <w:r w:rsidRPr="00F8732A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12/2</w:t>
            </w:r>
          </w:p>
        </w:tc>
      </w:tr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014E0D" w:rsidRDefault="003335DC" w:rsidP="003335D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335DC" w:rsidRDefault="003335DC" w:rsidP="003335DC">
            <w:r w:rsidRPr="00394678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79</w:t>
            </w:r>
          </w:p>
        </w:tc>
        <w:tc>
          <w:tcPr>
            <w:tcW w:w="6513" w:type="dxa"/>
            <w:shd w:val="clear" w:color="auto" w:fill="auto"/>
          </w:tcPr>
          <w:p w:rsidR="003335DC" w:rsidRDefault="003335DC" w:rsidP="003335DC">
            <w:r w:rsidRPr="00F8732A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13/1</w:t>
            </w:r>
          </w:p>
        </w:tc>
      </w:tr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014E0D" w:rsidRDefault="003335DC" w:rsidP="003335D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335DC" w:rsidRDefault="003335DC" w:rsidP="003335DC">
            <w:r w:rsidRPr="001A6DEB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91</w:t>
            </w:r>
          </w:p>
        </w:tc>
        <w:tc>
          <w:tcPr>
            <w:tcW w:w="6513" w:type="dxa"/>
            <w:shd w:val="clear" w:color="auto" w:fill="auto"/>
          </w:tcPr>
          <w:p w:rsidR="003335DC" w:rsidRDefault="003335DC" w:rsidP="003335DC">
            <w:r w:rsidRPr="002D60EA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16/2</w:t>
            </w:r>
          </w:p>
        </w:tc>
      </w:tr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014E0D" w:rsidRDefault="003335DC" w:rsidP="003335D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335DC" w:rsidRDefault="003335DC" w:rsidP="003335DC">
            <w:r w:rsidRPr="001A6DEB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89</w:t>
            </w:r>
          </w:p>
        </w:tc>
        <w:tc>
          <w:tcPr>
            <w:tcW w:w="6513" w:type="dxa"/>
            <w:shd w:val="clear" w:color="auto" w:fill="auto"/>
          </w:tcPr>
          <w:p w:rsidR="003335DC" w:rsidRDefault="003335DC" w:rsidP="003335DC">
            <w:r w:rsidRPr="002D60EA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13/2</w:t>
            </w:r>
          </w:p>
        </w:tc>
      </w:tr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014E0D" w:rsidRDefault="003335DC" w:rsidP="003335D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335DC" w:rsidRDefault="003335DC" w:rsidP="003335DC">
            <w:r w:rsidRPr="001A6DEB">
              <w:rPr>
                <w:sz w:val="24"/>
                <w:szCs w:val="24"/>
              </w:rPr>
              <w:t>38:10:1</w:t>
            </w:r>
            <w:r>
              <w:rPr>
                <w:sz w:val="24"/>
                <w:szCs w:val="24"/>
              </w:rPr>
              <w:t>4</w:t>
            </w:r>
            <w:r w:rsidRPr="001A6DE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201</w:t>
            </w:r>
            <w:r w:rsidRPr="001A6DE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632</w:t>
            </w:r>
          </w:p>
        </w:tc>
        <w:tc>
          <w:tcPr>
            <w:tcW w:w="6513" w:type="dxa"/>
            <w:shd w:val="clear" w:color="auto" w:fill="auto"/>
          </w:tcPr>
          <w:p w:rsidR="003335DC" w:rsidRDefault="003335DC" w:rsidP="003335DC">
            <w:r w:rsidRPr="002D60EA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Нагорная, земельный участок</w:t>
            </w:r>
            <w:r>
              <w:rPr>
                <w:sz w:val="24"/>
                <w:szCs w:val="24"/>
              </w:rPr>
              <w:t xml:space="preserve"> 22/1</w:t>
            </w:r>
            <w:r w:rsidRPr="002D60EA">
              <w:rPr>
                <w:sz w:val="24"/>
                <w:szCs w:val="24"/>
              </w:rPr>
              <w:t xml:space="preserve"> </w:t>
            </w:r>
          </w:p>
        </w:tc>
      </w:tr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014E0D" w:rsidRDefault="003335DC" w:rsidP="003335D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335DC" w:rsidRDefault="003335DC" w:rsidP="003335DC">
            <w:r w:rsidRPr="001A6DEB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73</w:t>
            </w:r>
          </w:p>
        </w:tc>
        <w:tc>
          <w:tcPr>
            <w:tcW w:w="6513" w:type="dxa"/>
            <w:shd w:val="clear" w:color="auto" w:fill="auto"/>
          </w:tcPr>
          <w:p w:rsidR="003335DC" w:rsidRDefault="003335DC" w:rsidP="003335DC">
            <w:r w:rsidRPr="002D60EA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12/1</w:t>
            </w:r>
          </w:p>
        </w:tc>
      </w:tr>
      <w:tr w:rsidR="003335DC" w:rsidRPr="00014E0D" w:rsidTr="00630420">
        <w:tc>
          <w:tcPr>
            <w:tcW w:w="756" w:type="dxa"/>
            <w:shd w:val="clear" w:color="auto" w:fill="auto"/>
          </w:tcPr>
          <w:p w:rsidR="003335DC" w:rsidRPr="00014E0D" w:rsidRDefault="003335DC" w:rsidP="003335D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335DC" w:rsidRDefault="003335DC" w:rsidP="003335DC">
            <w:r w:rsidRPr="001A6DEB">
              <w:rPr>
                <w:sz w:val="24"/>
                <w:szCs w:val="24"/>
              </w:rPr>
              <w:t>38:10:1</w:t>
            </w:r>
            <w:r>
              <w:rPr>
                <w:sz w:val="24"/>
                <w:szCs w:val="24"/>
              </w:rPr>
              <w:t>41301</w:t>
            </w:r>
            <w:r w:rsidRPr="001A6DE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462</w:t>
            </w:r>
          </w:p>
        </w:tc>
        <w:tc>
          <w:tcPr>
            <w:tcW w:w="6513" w:type="dxa"/>
            <w:shd w:val="clear" w:color="auto" w:fill="auto"/>
          </w:tcPr>
          <w:p w:rsidR="003335DC" w:rsidRDefault="003335DC" w:rsidP="003335DC">
            <w:r w:rsidRPr="002D60EA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15/1</w:t>
            </w:r>
          </w:p>
        </w:tc>
      </w:tr>
      <w:tr w:rsidR="003C64FB" w:rsidRPr="00014E0D" w:rsidTr="00630420">
        <w:tc>
          <w:tcPr>
            <w:tcW w:w="756" w:type="dxa"/>
            <w:shd w:val="clear" w:color="auto" w:fill="auto"/>
          </w:tcPr>
          <w:p w:rsidR="003C64FB" w:rsidRPr="00014E0D" w:rsidRDefault="003C64FB" w:rsidP="003C64F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C64FB" w:rsidRDefault="003C64FB" w:rsidP="003C64FB">
            <w:r w:rsidRPr="004E7782">
              <w:rPr>
                <w:sz w:val="24"/>
                <w:szCs w:val="24"/>
              </w:rPr>
              <w:t>38:10:141301:</w:t>
            </w:r>
            <w:r>
              <w:rPr>
                <w:sz w:val="24"/>
                <w:szCs w:val="24"/>
              </w:rPr>
              <w:t>130</w:t>
            </w:r>
          </w:p>
        </w:tc>
        <w:tc>
          <w:tcPr>
            <w:tcW w:w="6513" w:type="dxa"/>
            <w:shd w:val="clear" w:color="auto" w:fill="auto"/>
          </w:tcPr>
          <w:p w:rsidR="003C64FB" w:rsidRDefault="003C64FB" w:rsidP="003C64FB">
            <w:r w:rsidRPr="00EF6DA8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3/2</w:t>
            </w:r>
          </w:p>
        </w:tc>
      </w:tr>
      <w:tr w:rsidR="003C64FB" w:rsidRPr="00014E0D" w:rsidTr="00630420">
        <w:tc>
          <w:tcPr>
            <w:tcW w:w="756" w:type="dxa"/>
            <w:shd w:val="clear" w:color="auto" w:fill="auto"/>
          </w:tcPr>
          <w:p w:rsidR="003C64FB" w:rsidRPr="00014E0D" w:rsidRDefault="003C64FB" w:rsidP="003C64F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C64FB" w:rsidRDefault="003C64FB" w:rsidP="003C64FB">
            <w:r w:rsidRPr="004E7782">
              <w:rPr>
                <w:sz w:val="24"/>
                <w:szCs w:val="24"/>
              </w:rPr>
              <w:t>38:10:141301:</w:t>
            </w:r>
            <w:r>
              <w:rPr>
                <w:sz w:val="24"/>
                <w:szCs w:val="24"/>
              </w:rPr>
              <w:t>485</w:t>
            </w:r>
          </w:p>
        </w:tc>
        <w:tc>
          <w:tcPr>
            <w:tcW w:w="6513" w:type="dxa"/>
            <w:shd w:val="clear" w:color="auto" w:fill="auto"/>
          </w:tcPr>
          <w:p w:rsidR="003C64FB" w:rsidRDefault="003C64FB" w:rsidP="003C64FB">
            <w:r w:rsidRPr="00EF6DA8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7</w:t>
            </w:r>
          </w:p>
        </w:tc>
      </w:tr>
      <w:tr w:rsidR="003C64FB" w:rsidRPr="00014E0D" w:rsidTr="00630420">
        <w:tc>
          <w:tcPr>
            <w:tcW w:w="756" w:type="dxa"/>
            <w:shd w:val="clear" w:color="auto" w:fill="auto"/>
          </w:tcPr>
          <w:p w:rsidR="003C64FB" w:rsidRPr="00014E0D" w:rsidRDefault="003C64FB" w:rsidP="003C64F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C64FB" w:rsidRDefault="003C64FB" w:rsidP="003C64FB">
            <w:r w:rsidRPr="004E7782">
              <w:rPr>
                <w:sz w:val="24"/>
                <w:szCs w:val="24"/>
              </w:rPr>
              <w:t>38:10:141301:</w:t>
            </w:r>
            <w:r>
              <w:rPr>
                <w:sz w:val="24"/>
                <w:szCs w:val="24"/>
              </w:rPr>
              <w:t>74</w:t>
            </w:r>
          </w:p>
        </w:tc>
        <w:tc>
          <w:tcPr>
            <w:tcW w:w="6513" w:type="dxa"/>
            <w:shd w:val="clear" w:color="auto" w:fill="auto"/>
          </w:tcPr>
          <w:p w:rsidR="003C64FB" w:rsidRDefault="003C64FB" w:rsidP="003C64FB">
            <w:r w:rsidRPr="00EF6DA8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3</w:t>
            </w:r>
          </w:p>
        </w:tc>
      </w:tr>
      <w:tr w:rsidR="003C64FB" w:rsidRPr="00014E0D" w:rsidTr="00630420">
        <w:tc>
          <w:tcPr>
            <w:tcW w:w="756" w:type="dxa"/>
            <w:shd w:val="clear" w:color="auto" w:fill="auto"/>
          </w:tcPr>
          <w:p w:rsidR="003C64FB" w:rsidRPr="00014E0D" w:rsidRDefault="003C64FB" w:rsidP="003C64F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C64FB" w:rsidRDefault="003C64FB" w:rsidP="003C64FB">
            <w:r w:rsidRPr="004E7782">
              <w:rPr>
                <w:sz w:val="24"/>
                <w:szCs w:val="24"/>
              </w:rPr>
              <w:t>38:10:</w:t>
            </w:r>
            <w:r w:rsidR="00BB5629">
              <w:rPr>
                <w:sz w:val="24"/>
                <w:szCs w:val="24"/>
              </w:rPr>
              <w:t>180102</w:t>
            </w:r>
            <w:r w:rsidRPr="004E778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287</w:t>
            </w:r>
          </w:p>
        </w:tc>
        <w:tc>
          <w:tcPr>
            <w:tcW w:w="6513" w:type="dxa"/>
            <w:shd w:val="clear" w:color="auto" w:fill="auto"/>
          </w:tcPr>
          <w:p w:rsidR="003C64FB" w:rsidRDefault="003C64FB" w:rsidP="003C64FB">
            <w:r w:rsidRPr="00EF6DA8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Нагорная, земельный участок </w:t>
            </w:r>
            <w:r>
              <w:rPr>
                <w:sz w:val="24"/>
                <w:szCs w:val="24"/>
              </w:rPr>
              <w:t>1</w:t>
            </w:r>
          </w:p>
        </w:tc>
      </w:tr>
    </w:tbl>
    <w:p w:rsidR="003335DC" w:rsidRDefault="003C64FB" w:rsidP="003335D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3C64FB" w:rsidRDefault="003C64FB" w:rsidP="003335DC">
      <w:pPr>
        <w:rPr>
          <w:sz w:val="24"/>
          <w:szCs w:val="24"/>
        </w:rPr>
      </w:pPr>
    </w:p>
    <w:p w:rsidR="003C64FB" w:rsidRDefault="003C64FB" w:rsidP="003335DC">
      <w:pPr>
        <w:rPr>
          <w:sz w:val="24"/>
          <w:szCs w:val="24"/>
        </w:rPr>
      </w:pPr>
    </w:p>
    <w:p w:rsidR="003335DC" w:rsidRPr="003A25FC" w:rsidRDefault="003335DC" w:rsidP="003335DC">
      <w:pPr>
        <w:rPr>
          <w:bCs/>
          <w:sz w:val="24"/>
          <w:szCs w:val="24"/>
        </w:rPr>
      </w:pPr>
      <w:r w:rsidRPr="003A25FC">
        <w:rPr>
          <w:bCs/>
          <w:sz w:val="24"/>
          <w:szCs w:val="24"/>
        </w:rPr>
        <w:t>2. Настоящее Постановление подлежит внесению в Федеральный государственный адресный реестр.</w:t>
      </w:r>
    </w:p>
    <w:p w:rsidR="003335DC" w:rsidRPr="003A25FC" w:rsidRDefault="003335DC" w:rsidP="003335DC">
      <w:pPr>
        <w:rPr>
          <w:sz w:val="24"/>
          <w:szCs w:val="24"/>
          <w:lang w:eastAsia="ar-SA"/>
        </w:rPr>
      </w:pPr>
      <w:r w:rsidRPr="003A25FC">
        <w:rPr>
          <w:bCs/>
          <w:sz w:val="24"/>
          <w:szCs w:val="24"/>
        </w:rPr>
        <w:t xml:space="preserve">3. </w:t>
      </w:r>
      <w:r w:rsidRPr="003A25FC">
        <w:rPr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 w:rsidRPr="003A25FC">
          <w:rPr>
            <w:color w:val="0000FF"/>
            <w:sz w:val="24"/>
            <w:szCs w:val="24"/>
            <w:u w:val="single"/>
            <w:lang w:val="en-US" w:eastAsia="ar-SA"/>
          </w:rPr>
          <w:t>www</w:t>
        </w:r>
        <w:r w:rsidRPr="003A25FC">
          <w:rPr>
            <w:color w:val="0000FF"/>
            <w:sz w:val="24"/>
            <w:szCs w:val="24"/>
            <w:u w:val="single"/>
            <w:lang w:eastAsia="ar-SA"/>
          </w:rPr>
          <w:t>.</w:t>
        </w:r>
        <w:proofErr w:type="spellStart"/>
        <w:r w:rsidRPr="003A25FC">
          <w:rPr>
            <w:color w:val="0000FF"/>
            <w:sz w:val="24"/>
            <w:szCs w:val="24"/>
            <w:u w:val="single"/>
            <w:lang w:eastAsia="ar-SA"/>
          </w:rPr>
          <w:t>харик.рф</w:t>
        </w:r>
        <w:proofErr w:type="spellEnd"/>
      </w:hyperlink>
      <w:r w:rsidRPr="003A25FC">
        <w:rPr>
          <w:sz w:val="24"/>
          <w:szCs w:val="24"/>
          <w:lang w:eastAsia="ar-SA"/>
        </w:rPr>
        <w:t>.</w:t>
      </w:r>
    </w:p>
    <w:p w:rsidR="003335DC" w:rsidRPr="003A25FC" w:rsidRDefault="003335DC" w:rsidP="003335DC">
      <w:pPr>
        <w:rPr>
          <w:sz w:val="24"/>
          <w:szCs w:val="24"/>
          <w:lang w:eastAsia="ar-SA"/>
        </w:rPr>
      </w:pPr>
      <w:r w:rsidRPr="003A25FC">
        <w:rPr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:rsidR="003335DC" w:rsidRPr="003A25FC" w:rsidRDefault="003335DC" w:rsidP="003335DC">
      <w:pPr>
        <w:shd w:val="clear" w:color="auto" w:fill="FFFFFF"/>
        <w:tabs>
          <w:tab w:val="left" w:pos="1181"/>
        </w:tabs>
        <w:ind w:right="-6"/>
        <w:jc w:val="both"/>
        <w:rPr>
          <w:sz w:val="24"/>
          <w:szCs w:val="24"/>
          <w:lang w:eastAsia="ar-SA"/>
        </w:rPr>
      </w:pPr>
      <w:r w:rsidRPr="003A25FC">
        <w:rPr>
          <w:sz w:val="24"/>
          <w:szCs w:val="24"/>
          <w:lang w:eastAsia="ar-SA"/>
        </w:rPr>
        <w:t>5. Контроль за исполнением настоящего постановления оставляю за собой.</w:t>
      </w:r>
    </w:p>
    <w:p w:rsidR="003335DC" w:rsidRDefault="003335DC" w:rsidP="003335DC">
      <w:pPr>
        <w:rPr>
          <w:sz w:val="24"/>
          <w:szCs w:val="24"/>
        </w:rPr>
      </w:pPr>
    </w:p>
    <w:p w:rsidR="003335DC" w:rsidRPr="00957C3D" w:rsidRDefault="003335DC" w:rsidP="003335DC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3335DC" w:rsidRDefault="003335DC" w:rsidP="003335D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335DC" w:rsidRDefault="003335DC" w:rsidP="003335D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335DC" w:rsidRPr="00957C3D" w:rsidRDefault="003335DC" w:rsidP="003335D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57C3D">
        <w:rPr>
          <w:sz w:val="28"/>
          <w:szCs w:val="28"/>
        </w:rPr>
        <w:t xml:space="preserve">Глава Харикского муниципального образования          </w:t>
      </w:r>
      <w:r w:rsidR="00BB5629">
        <w:rPr>
          <w:sz w:val="28"/>
          <w:szCs w:val="28"/>
        </w:rPr>
        <w:t xml:space="preserve">   </w:t>
      </w:r>
      <w:r w:rsidRPr="00957C3D">
        <w:rPr>
          <w:sz w:val="28"/>
          <w:szCs w:val="28"/>
        </w:rPr>
        <w:t xml:space="preserve">       </w:t>
      </w:r>
      <w:r>
        <w:rPr>
          <w:sz w:val="28"/>
          <w:szCs w:val="28"/>
        </w:rPr>
        <w:t>Е.В. Беломестных</w:t>
      </w:r>
    </w:p>
    <w:p w:rsidR="003335DC" w:rsidRPr="00957C3D" w:rsidRDefault="003335DC" w:rsidP="003335DC">
      <w:pPr>
        <w:jc w:val="center"/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3335DC" w:rsidRDefault="003335DC" w:rsidP="003335DC">
      <w:pPr>
        <w:rPr>
          <w:sz w:val="24"/>
          <w:szCs w:val="24"/>
        </w:rPr>
      </w:pPr>
    </w:p>
    <w:p w:rsidR="00EB184C" w:rsidRDefault="00EB184C"/>
    <w:sectPr w:rsidR="00EB1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2A2FCA"/>
    <w:multiLevelType w:val="hybridMultilevel"/>
    <w:tmpl w:val="3B4A0C58"/>
    <w:lvl w:ilvl="0" w:tplc="BA9EBE46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" w15:restartNumberingAfterBreak="0">
    <w:nsid w:val="49E34998"/>
    <w:multiLevelType w:val="hybridMultilevel"/>
    <w:tmpl w:val="A5D8EC76"/>
    <w:lvl w:ilvl="0" w:tplc="293433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DC"/>
    <w:rsid w:val="003335DC"/>
    <w:rsid w:val="003C64FB"/>
    <w:rsid w:val="00BB5629"/>
    <w:rsid w:val="00EB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E1DE6"/>
  <w15:chartTrackingRefBased/>
  <w15:docId w15:val="{F5320391-5A87-46BD-BB86-13E74A6B3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5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5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2024-04-10T04:15:00Z</cp:lastPrinted>
  <dcterms:created xsi:type="dcterms:W3CDTF">2024-04-10T02:44:00Z</dcterms:created>
  <dcterms:modified xsi:type="dcterms:W3CDTF">2024-04-10T04:21:00Z</dcterms:modified>
</cp:coreProperties>
</file>