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0F757C" w14:textId="6C8CA0FD" w:rsidR="00DB4595" w:rsidRDefault="00DB4595" w:rsidP="009C71E7">
      <w:pPr>
        <w:shd w:val="clear" w:color="auto" w:fill="FFFFFF"/>
        <w:spacing w:after="0" w:line="240" w:lineRule="auto"/>
        <w:ind w:firstLine="612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C5FED0" w14:textId="77777777" w:rsidR="00DD4233" w:rsidRPr="00DD4233" w:rsidRDefault="00DD4233" w:rsidP="00DD4233">
      <w:pPr>
        <w:framePr w:hSpace="180" w:wrap="around" w:vAnchor="text" w:hAnchor="margin" w:y="1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D4233">
        <w:rPr>
          <w:rFonts w:ascii="Times New Roman" w:eastAsia="Calibri" w:hAnsi="Times New Roman" w:cs="Times New Roman"/>
          <w:b/>
          <w:bCs/>
          <w:sz w:val="24"/>
          <w:szCs w:val="24"/>
        </w:rPr>
        <w:t>РОССИЙСКАЯ ФЕДЕРАЦИЯ</w:t>
      </w:r>
    </w:p>
    <w:p w14:paraId="63CD5703" w14:textId="77777777" w:rsidR="00DD4233" w:rsidRPr="00DD4233" w:rsidRDefault="00DD4233" w:rsidP="00DD4233">
      <w:pPr>
        <w:framePr w:hSpace="180" w:wrap="around" w:vAnchor="text" w:hAnchor="margin" w:y="1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D4233">
        <w:rPr>
          <w:rFonts w:ascii="Times New Roman" w:eastAsia="Calibri" w:hAnsi="Times New Roman" w:cs="Times New Roman"/>
          <w:b/>
          <w:bCs/>
          <w:sz w:val="24"/>
          <w:szCs w:val="24"/>
        </w:rPr>
        <w:t>ИРКУТСКАЯ ОБЛАСТЬ</w:t>
      </w:r>
    </w:p>
    <w:p w14:paraId="57900C0B" w14:textId="77777777" w:rsidR="00DD4233" w:rsidRPr="00DD4233" w:rsidRDefault="00DD4233" w:rsidP="00DD4233">
      <w:pPr>
        <w:framePr w:hSpace="180" w:wrap="around" w:vAnchor="text" w:hAnchor="margin" w:y="1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D4233">
        <w:rPr>
          <w:rFonts w:ascii="Times New Roman" w:eastAsia="Calibri" w:hAnsi="Times New Roman" w:cs="Times New Roman"/>
          <w:b/>
          <w:sz w:val="24"/>
          <w:szCs w:val="24"/>
        </w:rPr>
        <w:t>КУЙТУНСКИЙ РАЙОН</w:t>
      </w:r>
    </w:p>
    <w:p w14:paraId="4C2AE8CC" w14:textId="77777777" w:rsidR="00DD4233" w:rsidRPr="00DD4233" w:rsidRDefault="00DD4233" w:rsidP="00DD4233">
      <w:pPr>
        <w:framePr w:hSpace="180" w:wrap="around" w:vAnchor="text" w:hAnchor="margin" w:y="1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D4233">
        <w:rPr>
          <w:rFonts w:ascii="Times New Roman" w:eastAsia="Calibri" w:hAnsi="Times New Roman" w:cs="Times New Roman"/>
          <w:b/>
          <w:sz w:val="24"/>
          <w:szCs w:val="24"/>
        </w:rPr>
        <w:t>ХАРИКСКОЕ МУНИЦИПАЛЬНОЕ ОБРАЗОВАНИЕ</w:t>
      </w:r>
    </w:p>
    <w:p w14:paraId="2531BC0B" w14:textId="77777777" w:rsidR="00DD4233" w:rsidRPr="00DD4233" w:rsidRDefault="00DD4233" w:rsidP="00DD4233">
      <w:pPr>
        <w:framePr w:hSpace="180" w:wrap="around" w:vAnchor="text" w:hAnchor="margin" w:y="1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D4233">
        <w:rPr>
          <w:rFonts w:ascii="Times New Roman" w:eastAsia="Calibri" w:hAnsi="Times New Roman" w:cs="Times New Roman"/>
          <w:b/>
          <w:sz w:val="24"/>
          <w:szCs w:val="24"/>
        </w:rPr>
        <w:t>ДУМА</w:t>
      </w:r>
    </w:p>
    <w:p w14:paraId="0007B4FC" w14:textId="77777777" w:rsidR="00DD4233" w:rsidRDefault="00DD4233" w:rsidP="00DD4233">
      <w:pPr>
        <w:framePr w:hSpace="180" w:wrap="around" w:vAnchor="text" w:hAnchor="margin" w:y="1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D4233">
        <w:rPr>
          <w:rFonts w:ascii="Times New Roman" w:eastAsia="Calibri" w:hAnsi="Times New Roman" w:cs="Times New Roman"/>
          <w:b/>
          <w:sz w:val="24"/>
          <w:szCs w:val="24"/>
        </w:rPr>
        <w:t>ХАРИКСКОГО МУНИЦИПАЛЬНОГО ОБРАЗОВАНИЯ</w:t>
      </w:r>
    </w:p>
    <w:p w14:paraId="7E366D3E" w14:textId="77777777" w:rsidR="00DD4233" w:rsidRPr="00DD4233" w:rsidRDefault="00DD4233" w:rsidP="00DD4233">
      <w:pPr>
        <w:framePr w:hSpace="180" w:wrap="around" w:vAnchor="text" w:hAnchor="margin" w:y="1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B6E9DC" w14:textId="77777777" w:rsidR="00DD4233" w:rsidRDefault="00DD4233" w:rsidP="00DD4233">
      <w:pPr>
        <w:framePr w:hSpace="180" w:wrap="around" w:vAnchor="text" w:hAnchor="margin" w:y="1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D4233">
        <w:rPr>
          <w:rFonts w:ascii="Times New Roman" w:eastAsia="Calibri" w:hAnsi="Times New Roman" w:cs="Times New Roman"/>
          <w:b/>
          <w:sz w:val="24"/>
          <w:szCs w:val="24"/>
        </w:rPr>
        <w:t>РЕШЕНИЕ</w:t>
      </w:r>
    </w:p>
    <w:p w14:paraId="0909E694" w14:textId="77777777" w:rsidR="00DD4233" w:rsidRPr="00DD4233" w:rsidRDefault="00DD4233" w:rsidP="00DD4233">
      <w:pPr>
        <w:framePr w:hSpace="180" w:wrap="around" w:vAnchor="text" w:hAnchor="margin" w:y="1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CB8950" w14:textId="7BA01BF6" w:rsidR="00DB4595" w:rsidRDefault="00A51FA4" w:rsidP="00DB459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52E39">
        <w:rPr>
          <w:rFonts w:ascii="Times New Roman" w:hAnsi="Times New Roman" w:cs="Times New Roman"/>
          <w:b/>
          <w:sz w:val="24"/>
          <w:szCs w:val="24"/>
        </w:rPr>
        <w:t>14</w:t>
      </w:r>
      <w:r w:rsidR="003B394B">
        <w:rPr>
          <w:rFonts w:ascii="Times New Roman" w:hAnsi="Times New Roman" w:cs="Times New Roman"/>
          <w:b/>
          <w:sz w:val="24"/>
          <w:szCs w:val="24"/>
        </w:rPr>
        <w:t xml:space="preserve">  марта </w:t>
      </w:r>
      <w:r w:rsidR="00DB4595">
        <w:rPr>
          <w:rFonts w:ascii="Times New Roman" w:hAnsi="Times New Roman" w:cs="Times New Roman"/>
          <w:b/>
          <w:sz w:val="24"/>
          <w:szCs w:val="24"/>
        </w:rPr>
        <w:t xml:space="preserve"> 2025 года                                       с. Харик                                          </w:t>
      </w:r>
      <w:r w:rsidR="003B394B">
        <w:rPr>
          <w:rFonts w:ascii="Times New Roman" w:hAnsi="Times New Roman" w:cs="Times New Roman"/>
          <w:b/>
          <w:sz w:val="24"/>
          <w:szCs w:val="24"/>
        </w:rPr>
        <w:t xml:space="preserve">       № </w:t>
      </w:r>
      <w:r w:rsidR="00B52E39">
        <w:rPr>
          <w:rFonts w:ascii="Times New Roman" w:hAnsi="Times New Roman" w:cs="Times New Roman"/>
          <w:b/>
          <w:sz w:val="24"/>
          <w:szCs w:val="24"/>
        </w:rPr>
        <w:t>05</w:t>
      </w:r>
    </w:p>
    <w:p w14:paraId="595FABA3" w14:textId="77777777" w:rsidR="00DB4595" w:rsidRDefault="00DB4595" w:rsidP="00DB45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648636E" w14:textId="77777777" w:rsidR="00DB4595" w:rsidRPr="00DB4595" w:rsidRDefault="00DB4595" w:rsidP="00DB4595">
      <w:pPr>
        <w:pStyle w:val="a5"/>
        <w:ind w:firstLine="0"/>
        <w:rPr>
          <w:rStyle w:val="a7"/>
          <w:color w:val="auto"/>
        </w:rPr>
      </w:pPr>
      <w:r w:rsidRPr="00DB4595">
        <w:rPr>
          <w:rStyle w:val="a7"/>
          <w:rFonts w:ascii="Times New Roman" w:hAnsi="Times New Roman" w:cs="Times New Roman"/>
          <w:color w:val="auto"/>
        </w:rPr>
        <w:t>О согласовании перечня имущества, находящегося в муниципальной собственности Харикского муниципального образования, подлежащего передаче в муниципальную собственность муниципального образования Куйтунский район Иркутской области</w:t>
      </w:r>
    </w:p>
    <w:p w14:paraId="621B5D48" w14:textId="77777777" w:rsidR="00DB4595" w:rsidRPr="00DB4595" w:rsidRDefault="00DB4595" w:rsidP="00DB4595">
      <w:pPr>
        <w:pStyle w:val="a5"/>
        <w:jc w:val="center"/>
        <w:rPr>
          <w:rStyle w:val="a7"/>
          <w:rFonts w:ascii="Times New Roman" w:hAnsi="Times New Roman" w:cs="Times New Roman"/>
          <w:b/>
          <w:bCs/>
          <w:color w:val="auto"/>
        </w:rPr>
      </w:pPr>
    </w:p>
    <w:p w14:paraId="4ED689B1" w14:textId="77777777" w:rsidR="00DB4595" w:rsidRPr="00DB4595" w:rsidRDefault="00DB4595" w:rsidP="00DB4595">
      <w:pPr>
        <w:ind w:firstLine="709"/>
        <w:jc w:val="both"/>
        <w:rPr>
          <w:rStyle w:val="a7"/>
          <w:rFonts w:ascii="Times New Roman" w:hAnsi="Times New Roman" w:cs="Times New Roman"/>
          <w:bCs/>
          <w:color w:val="auto"/>
          <w:sz w:val="24"/>
          <w:szCs w:val="24"/>
          <w:highlight w:val="yellow"/>
        </w:rPr>
      </w:pPr>
      <w:proofErr w:type="gramStart"/>
      <w:r w:rsidRPr="00DB4595">
        <w:rPr>
          <w:rStyle w:val="a7"/>
          <w:rFonts w:ascii="Times New Roman" w:hAnsi="Times New Roman" w:cs="Times New Roman"/>
          <w:bCs/>
          <w:color w:val="auto"/>
          <w:sz w:val="24"/>
          <w:szCs w:val="24"/>
        </w:rPr>
        <w:t>В  связи с прекращением действия с 1 января 2025 года Закона Иркутской области от 3 ноября 2016 года № 96-ОЗ «О закреплении за сельскими поселениями Иркутской области вопросов местного значения», в целях исполнения полномочий муниципальным образованием Куйтунский район по решению вопросов местного значения муниципального района, в соответствии с Федеральным Законом от 06.10.2003 №131-ФЗ «Об общих принципах организации местного самоуправления в Российской</w:t>
      </w:r>
      <w:proofErr w:type="gramEnd"/>
      <w:r w:rsidRPr="00DB4595">
        <w:rPr>
          <w:rStyle w:val="a7"/>
          <w:rFonts w:ascii="Times New Roman" w:hAnsi="Times New Roman" w:cs="Times New Roman"/>
          <w:bCs/>
          <w:color w:val="auto"/>
          <w:sz w:val="24"/>
          <w:szCs w:val="24"/>
        </w:rPr>
        <w:t xml:space="preserve"> Федерации», руководствуясь Законом Иркутской области от 16 мая 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Уставом Харикского  муниципального образования, Дума Харикского  муниципального образования</w:t>
      </w:r>
    </w:p>
    <w:p w14:paraId="176D32C8" w14:textId="77777777" w:rsidR="00DB4595" w:rsidRPr="00DB4595" w:rsidRDefault="00DB4595" w:rsidP="00DB4595">
      <w:pPr>
        <w:jc w:val="center"/>
        <w:rPr>
          <w:b/>
          <w:spacing w:val="-5"/>
        </w:rPr>
      </w:pPr>
      <w:r w:rsidRPr="00DB4595">
        <w:rPr>
          <w:rFonts w:ascii="Times New Roman" w:hAnsi="Times New Roman" w:cs="Times New Roman"/>
          <w:b/>
          <w:spacing w:val="-5"/>
          <w:sz w:val="24"/>
          <w:szCs w:val="24"/>
        </w:rPr>
        <w:t>РЕШИЛА:</w:t>
      </w:r>
    </w:p>
    <w:p w14:paraId="5341D036" w14:textId="77777777" w:rsidR="00DB4595" w:rsidRPr="00DB4595" w:rsidRDefault="00DB4595" w:rsidP="00DB4595">
      <w:pPr>
        <w:spacing w:after="0"/>
        <w:ind w:firstLine="709"/>
        <w:jc w:val="both"/>
        <w:rPr>
          <w:rStyle w:val="a7"/>
          <w:bCs/>
          <w:color w:val="auto"/>
        </w:rPr>
      </w:pPr>
      <w:r w:rsidRPr="00DB4595">
        <w:rPr>
          <w:rStyle w:val="a7"/>
          <w:rFonts w:ascii="Times New Roman" w:hAnsi="Times New Roman" w:cs="Times New Roman"/>
          <w:bCs/>
          <w:color w:val="auto"/>
          <w:sz w:val="24"/>
          <w:szCs w:val="24"/>
        </w:rPr>
        <w:t>1. Согласовать перечень имущества, находящегося в муниципальной собственности Харикского муниципального образования, подлежащего передаче в муниципальную собственность муниципального образования Куйтунский район Иркутской области. (Приложение № 1 к настоящему решению).</w:t>
      </w:r>
    </w:p>
    <w:p w14:paraId="1EDD923E" w14:textId="77777777" w:rsidR="00DB4595" w:rsidRDefault="00DB4595" w:rsidP="00DB4595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 Настоящее решение опубликовать в Вестнике Харикского муниципального образования и разместить на официальном сайте Харикского муниципального образования.</w:t>
      </w:r>
    </w:p>
    <w:p w14:paraId="35401A35" w14:textId="77777777" w:rsidR="00DB4595" w:rsidRDefault="00DB4595" w:rsidP="00DB4595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подписания.</w:t>
      </w:r>
    </w:p>
    <w:p w14:paraId="773A3A3E" w14:textId="77777777" w:rsidR="00DB4595" w:rsidRDefault="00DB4595" w:rsidP="00DB4595">
      <w:pPr>
        <w:pStyle w:val="1"/>
        <w:jc w:val="both"/>
        <w:rPr>
          <w:rStyle w:val="a7"/>
          <w:b w:val="0"/>
          <w:bCs w:val="0"/>
          <w:lang w:val="ru-RU"/>
        </w:rPr>
      </w:pPr>
    </w:p>
    <w:p w14:paraId="0FD9584F" w14:textId="77777777" w:rsidR="00DB4595" w:rsidRDefault="00DB4595" w:rsidP="00DB4595">
      <w:pPr>
        <w:tabs>
          <w:tab w:val="left" w:pos="3119"/>
        </w:tabs>
        <w:spacing w:after="0"/>
        <w:rPr>
          <w:rFonts w:cs="Times New Roman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14:paraId="201D84E0" w14:textId="77777777" w:rsidR="00DB4595" w:rsidRDefault="00DB4595" w:rsidP="00DB45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Харикского</w:t>
      </w:r>
    </w:p>
    <w:p w14:paraId="277F455E" w14:textId="77777777" w:rsidR="00DB4595" w:rsidRDefault="00DB4595" w:rsidP="00DB45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Е.В. Беломестных     </w:t>
      </w:r>
    </w:p>
    <w:p w14:paraId="5894DF45" w14:textId="77777777" w:rsidR="00DB4595" w:rsidRDefault="00DB4595" w:rsidP="00DB4595"/>
    <w:p w14:paraId="624635C7" w14:textId="77777777" w:rsidR="00DB4595" w:rsidRDefault="00DB4595" w:rsidP="00DB4595">
      <w:pPr>
        <w:rPr>
          <w:rStyle w:val="a6"/>
        </w:rPr>
      </w:pPr>
    </w:p>
    <w:p w14:paraId="3A89F9B8" w14:textId="77777777" w:rsidR="00DB4595" w:rsidRDefault="00DB4595" w:rsidP="00DB4595">
      <w:pPr>
        <w:rPr>
          <w:rStyle w:val="a6"/>
        </w:rPr>
      </w:pPr>
    </w:p>
    <w:p w14:paraId="5A3DED4C" w14:textId="77777777" w:rsidR="00DB4595" w:rsidRDefault="00DB4595" w:rsidP="00DB4595">
      <w:pPr>
        <w:rPr>
          <w:rStyle w:val="a6"/>
        </w:rPr>
      </w:pPr>
    </w:p>
    <w:p w14:paraId="14C55434" w14:textId="77777777" w:rsidR="00DB4595" w:rsidRDefault="00DB4595" w:rsidP="00DB4595">
      <w:pPr>
        <w:rPr>
          <w:rStyle w:val="a6"/>
        </w:rPr>
      </w:pPr>
    </w:p>
    <w:p w14:paraId="713C0F54" w14:textId="77777777" w:rsidR="00DB4595" w:rsidRDefault="00DB4595" w:rsidP="00DB4595">
      <w:pPr>
        <w:rPr>
          <w:rStyle w:val="a6"/>
        </w:rPr>
      </w:pPr>
    </w:p>
    <w:p w14:paraId="2824EB73" w14:textId="77777777" w:rsidR="00DB4595" w:rsidRDefault="00DB4595" w:rsidP="00DB4595">
      <w:pPr>
        <w:rPr>
          <w:rStyle w:val="a6"/>
        </w:rPr>
      </w:pPr>
    </w:p>
    <w:p w14:paraId="2B695DD7" w14:textId="77777777" w:rsidR="00DB4595" w:rsidRDefault="00DB4595" w:rsidP="00DB4595">
      <w:pPr>
        <w:rPr>
          <w:rStyle w:val="a6"/>
        </w:rPr>
      </w:pPr>
    </w:p>
    <w:p w14:paraId="0441CA64" w14:textId="77777777" w:rsidR="00DB4595" w:rsidRDefault="00DB4595" w:rsidP="00DB4595">
      <w:pPr>
        <w:rPr>
          <w:rStyle w:val="a6"/>
        </w:rPr>
      </w:pPr>
    </w:p>
    <w:p w14:paraId="6AFE042A" w14:textId="77777777" w:rsidR="00DB4595" w:rsidRDefault="00DB4595" w:rsidP="00DB4595">
      <w:pPr>
        <w:rPr>
          <w:rStyle w:val="a6"/>
        </w:rPr>
      </w:pPr>
    </w:p>
    <w:p w14:paraId="2DF2B50C" w14:textId="77777777" w:rsidR="00DB4595" w:rsidRDefault="00DB4595" w:rsidP="00DB4595">
      <w:pPr>
        <w:spacing w:after="0"/>
        <w:jc w:val="right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Приложение № 1</w:t>
      </w:r>
    </w:p>
    <w:p w14:paraId="53185584" w14:textId="77777777" w:rsidR="00DB4595" w:rsidRDefault="00DB4595" w:rsidP="00DB4595">
      <w:pPr>
        <w:spacing w:after="0"/>
        <w:jc w:val="right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 xml:space="preserve"> к решению Думы Харикского муниципального образования</w:t>
      </w:r>
    </w:p>
    <w:p w14:paraId="67957FB8" w14:textId="3EF17635" w:rsidR="00DB4595" w:rsidRDefault="00A51FA4" w:rsidP="00DB4595">
      <w:pPr>
        <w:spacing w:after="0"/>
        <w:jc w:val="right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 xml:space="preserve">от « </w:t>
      </w:r>
      <w:r w:rsidR="00B52E39">
        <w:rPr>
          <w:rStyle w:val="a6"/>
          <w:rFonts w:ascii="Times New Roman" w:hAnsi="Times New Roman" w:cs="Times New Roman"/>
          <w:sz w:val="24"/>
          <w:szCs w:val="24"/>
        </w:rPr>
        <w:t xml:space="preserve">14 </w:t>
      </w:r>
      <w:r w:rsidR="003B394B">
        <w:rPr>
          <w:rStyle w:val="a6"/>
          <w:rFonts w:ascii="Times New Roman" w:hAnsi="Times New Roman" w:cs="Times New Roman"/>
          <w:sz w:val="24"/>
          <w:szCs w:val="24"/>
        </w:rPr>
        <w:t xml:space="preserve"> » марта</w:t>
      </w:r>
      <w:r>
        <w:rPr>
          <w:rStyle w:val="a6"/>
          <w:rFonts w:ascii="Times New Roman" w:hAnsi="Times New Roman" w:cs="Times New Roman"/>
          <w:sz w:val="24"/>
          <w:szCs w:val="24"/>
        </w:rPr>
        <w:t xml:space="preserve"> 2025 г. № </w:t>
      </w:r>
      <w:r w:rsidR="00B52E39">
        <w:rPr>
          <w:rStyle w:val="a6"/>
          <w:rFonts w:ascii="Times New Roman" w:hAnsi="Times New Roman" w:cs="Times New Roman"/>
          <w:sz w:val="24"/>
          <w:szCs w:val="24"/>
        </w:rPr>
        <w:t>05</w:t>
      </w:r>
    </w:p>
    <w:p w14:paraId="6D519CB8" w14:textId="77777777" w:rsidR="00DB4595" w:rsidRDefault="00DB4595" w:rsidP="00DB4595">
      <w:pPr>
        <w:shd w:val="clear" w:color="auto" w:fill="FFFFFF"/>
        <w:spacing w:after="0" w:line="240" w:lineRule="auto"/>
        <w:ind w:firstLine="612"/>
        <w:jc w:val="center"/>
        <w:textAlignment w:val="baseline"/>
        <w:rPr>
          <w:rFonts w:eastAsia="Times New Roman"/>
          <w:color w:val="000000"/>
          <w:lang w:eastAsia="ru-RU"/>
        </w:rPr>
      </w:pPr>
    </w:p>
    <w:p w14:paraId="541AD1FD" w14:textId="77777777" w:rsidR="00DB4595" w:rsidRDefault="00DB4595" w:rsidP="009C71E7">
      <w:pPr>
        <w:shd w:val="clear" w:color="auto" w:fill="FFFFFF"/>
        <w:spacing w:after="0" w:line="240" w:lineRule="auto"/>
        <w:ind w:firstLine="612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BCFE70" w14:textId="77777777" w:rsidR="00180886" w:rsidRDefault="00180886" w:rsidP="0018088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D2A75F" w14:textId="77777777" w:rsidR="00180886" w:rsidRPr="00180886" w:rsidRDefault="00180886" w:rsidP="0018088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0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ИМУЩЕСТВА, НАХОДЯЩЕГОСЯ В МУНИЦИПАЛЬНОЙ СОБСТВЕННОСТИ</w:t>
      </w:r>
    </w:p>
    <w:p w14:paraId="356BA16F" w14:textId="77777777" w:rsidR="00180886" w:rsidRPr="00180886" w:rsidRDefault="00180886" w:rsidP="0018088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0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ХАРИКСКОГО МУНИЦИПАЛЬНОГО ОБРАЗОВАНИЯ, ПОДЛЕЖАЩЕГО ПЕРЕДАЧЕ В МУНИЦИПАЛЬНУЮ СОБСТВЕННОСТЬ МУНИЦИПАЛЬНОГО ОБРАЗОВАНИЯ КУЙТУНСКИЙ РАЙОН ИРКУТСКОЙ ОБЛАСТИ</w:t>
      </w:r>
    </w:p>
    <w:p w14:paraId="7D1CE275" w14:textId="77777777" w:rsidR="00180886" w:rsidRPr="00180886" w:rsidRDefault="00180886" w:rsidP="0018088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28991D" w14:textId="77777777" w:rsidR="00180886" w:rsidRPr="00180886" w:rsidRDefault="00180886" w:rsidP="00180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8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1. МУНИЦИПАЛЬНЫЕ УНИТАРНЫЕ ПРЕДПРИЯТИЯ И МУНИЦИПАЛЬНЫЕ УЧРЕЖДЕНИЯ</w:t>
      </w:r>
    </w:p>
    <w:tbl>
      <w:tblPr>
        <w:tblW w:w="9917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093"/>
        <w:gridCol w:w="3115"/>
      </w:tblGrid>
      <w:tr w:rsidR="00180886" w:rsidRPr="00180886" w14:paraId="4EF89870" w14:textId="77777777" w:rsidTr="001808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6DC0E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4DBDA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32113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</w:tr>
      <w:tr w:rsidR="00180886" w:rsidRPr="00180886" w14:paraId="416B970F" w14:textId="77777777" w:rsidTr="001808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E5EB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2B0F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AB40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0886" w:rsidRPr="00180886" w14:paraId="6EEC6FCA" w14:textId="77777777" w:rsidTr="001808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E800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21C4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26E8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7F898C98" w14:textId="77777777" w:rsidR="00180886" w:rsidRPr="00180886" w:rsidRDefault="00180886" w:rsidP="00180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E398EE" w14:textId="77777777" w:rsidR="00180886" w:rsidRPr="00180886" w:rsidRDefault="00180886" w:rsidP="00180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8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2. НЕДВИЖИМОЕ ИМУЩЕСТВО</w:t>
      </w:r>
    </w:p>
    <w:tbl>
      <w:tblPr>
        <w:tblW w:w="99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3402"/>
        <w:gridCol w:w="3431"/>
        <w:gridCol w:w="2126"/>
      </w:tblGrid>
      <w:tr w:rsidR="00180886" w:rsidRPr="00180886" w14:paraId="1C3CB054" w14:textId="77777777" w:rsidTr="0018088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ECA16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8FD8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A5A36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3B67E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(или условный) номер</w:t>
            </w:r>
          </w:p>
        </w:tc>
      </w:tr>
      <w:tr w:rsidR="00180886" w:rsidRPr="00180886" w14:paraId="231CCCE6" w14:textId="77777777" w:rsidTr="0018088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554F7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96864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683F2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09690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14:paraId="22ED5FCC" w14:textId="77777777" w:rsidR="00180886" w:rsidRPr="00180886" w:rsidRDefault="00180886" w:rsidP="00180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80D4D7" w14:textId="77777777" w:rsidR="00180886" w:rsidRPr="00180886" w:rsidRDefault="00180886" w:rsidP="00180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8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3. ДВИЖИМОЕ ИМУЩЕСТВО</w:t>
      </w:r>
    </w:p>
    <w:tbl>
      <w:tblPr>
        <w:tblW w:w="99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798"/>
        <w:gridCol w:w="5415"/>
      </w:tblGrid>
      <w:tr w:rsidR="00180886" w:rsidRPr="00180886" w14:paraId="319129E9" w14:textId="77777777" w:rsidTr="001808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EF04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51EB69C5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58FCB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47CC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Индивидуализирующие признаки</w:t>
            </w:r>
          </w:p>
        </w:tc>
      </w:tr>
      <w:tr w:rsidR="00180886" w:rsidRPr="00180886" w14:paraId="238B8DE2" w14:textId="77777777" w:rsidTr="001808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B074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B1FB1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A311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80886" w:rsidRPr="00180886" w14:paraId="68F2769B" w14:textId="77777777" w:rsidTr="00180886">
        <w:trPr>
          <w:trHeight w:val="19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CE40" w14:textId="77777777" w:rsidR="00180886" w:rsidRPr="00180886" w:rsidRDefault="00180886" w:rsidP="00180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3B1B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специализированный</w:t>
            </w:r>
            <w:proofErr w:type="gramEnd"/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автоцистерна,</w:t>
            </w:r>
          </w:p>
          <w:p w14:paraId="1AA723B9" w14:textId="77777777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Коммерческое наименование 2790Е-19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22A6E" w14:textId="7B171719" w:rsidR="00180886" w:rsidRPr="00180886" w:rsidRDefault="00180886" w:rsidP="00180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80886">
              <w:rPr>
                <w:rFonts w:ascii="Times New Roman" w:eastAsia="Calibri" w:hAnsi="Times New Roman" w:cs="Times New Roman"/>
                <w:sz w:val="24"/>
                <w:szCs w:val="24"/>
              </w:rPr>
              <w:t>Идентификационный номер (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VIN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– 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</w:rPr>
              <w:t>2790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EKN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0001058; Номер двигателя (двигателей) – 534450М0152479; Номер шасси (рамы) – Отсутствует; Номер кузова (кабины, прицепа) – 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RB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180886">
              <w:rPr>
                <w:rFonts w:ascii="Times New Roman" w:eastAsia="Calibri" w:hAnsi="Times New Roman" w:cs="Times New Roman"/>
                <w:sz w:val="24"/>
                <w:szCs w:val="24"/>
              </w:rPr>
              <w:t>0056830; Цвет кузова (кабины, прицепа) – белый; Год изготовления – 2021; В</w:t>
            </w:r>
            <w:r w:rsidR="00033B93">
              <w:rPr>
                <w:rFonts w:ascii="Times New Roman" w:eastAsia="Calibri" w:hAnsi="Times New Roman" w:cs="Times New Roman"/>
                <w:sz w:val="24"/>
                <w:szCs w:val="24"/>
              </w:rPr>
              <w:t>ыписка из ЭПТС - 164301036983457</w:t>
            </w:r>
            <w:proofErr w:type="gramEnd"/>
          </w:p>
        </w:tc>
      </w:tr>
    </w:tbl>
    <w:p w14:paraId="71258ED6" w14:textId="7D2967F3" w:rsidR="00681983" w:rsidRPr="005E24CD" w:rsidRDefault="00681983" w:rsidP="00A51FA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81983" w:rsidRPr="005E24CD" w:rsidSect="00CB43B4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32D"/>
    <w:rsid w:val="0001788F"/>
    <w:rsid w:val="00033B93"/>
    <w:rsid w:val="0004423C"/>
    <w:rsid w:val="0004614F"/>
    <w:rsid w:val="00046697"/>
    <w:rsid w:val="00076A27"/>
    <w:rsid w:val="00084C69"/>
    <w:rsid w:val="000A2860"/>
    <w:rsid w:val="000A4CE5"/>
    <w:rsid w:val="000C161A"/>
    <w:rsid w:val="000E5031"/>
    <w:rsid w:val="000E6220"/>
    <w:rsid w:val="00180886"/>
    <w:rsid w:val="001948B4"/>
    <w:rsid w:val="001D6D4C"/>
    <w:rsid w:val="001F6070"/>
    <w:rsid w:val="00210932"/>
    <w:rsid w:val="00226CB2"/>
    <w:rsid w:val="00241850"/>
    <w:rsid w:val="00267E5B"/>
    <w:rsid w:val="0027301C"/>
    <w:rsid w:val="00294C3A"/>
    <w:rsid w:val="002B71CF"/>
    <w:rsid w:val="002C0D8E"/>
    <w:rsid w:val="003039EA"/>
    <w:rsid w:val="003079D6"/>
    <w:rsid w:val="0031174F"/>
    <w:rsid w:val="00333C89"/>
    <w:rsid w:val="003B394B"/>
    <w:rsid w:val="003C068C"/>
    <w:rsid w:val="003E6023"/>
    <w:rsid w:val="003F238D"/>
    <w:rsid w:val="00431177"/>
    <w:rsid w:val="00477BFB"/>
    <w:rsid w:val="004B4D7A"/>
    <w:rsid w:val="004C3818"/>
    <w:rsid w:val="004D7FFA"/>
    <w:rsid w:val="004F25AA"/>
    <w:rsid w:val="004F5E0E"/>
    <w:rsid w:val="00504AD8"/>
    <w:rsid w:val="0052175F"/>
    <w:rsid w:val="00533EBC"/>
    <w:rsid w:val="00550B63"/>
    <w:rsid w:val="00565D84"/>
    <w:rsid w:val="005923AC"/>
    <w:rsid w:val="005A3AF3"/>
    <w:rsid w:val="005A4954"/>
    <w:rsid w:val="005C0EFC"/>
    <w:rsid w:val="005C7790"/>
    <w:rsid w:val="005C7799"/>
    <w:rsid w:val="005E1D3B"/>
    <w:rsid w:val="005E24CD"/>
    <w:rsid w:val="00604361"/>
    <w:rsid w:val="00611C61"/>
    <w:rsid w:val="006427DB"/>
    <w:rsid w:val="0067198D"/>
    <w:rsid w:val="00681983"/>
    <w:rsid w:val="00692453"/>
    <w:rsid w:val="006B31B4"/>
    <w:rsid w:val="006B75E7"/>
    <w:rsid w:val="006D4383"/>
    <w:rsid w:val="0072032C"/>
    <w:rsid w:val="007602E2"/>
    <w:rsid w:val="007C2B0C"/>
    <w:rsid w:val="007E4C0A"/>
    <w:rsid w:val="0082254B"/>
    <w:rsid w:val="00851DB8"/>
    <w:rsid w:val="008546C3"/>
    <w:rsid w:val="00856972"/>
    <w:rsid w:val="008C6DF7"/>
    <w:rsid w:val="008E6BAD"/>
    <w:rsid w:val="008E73BE"/>
    <w:rsid w:val="008F78EF"/>
    <w:rsid w:val="00943D72"/>
    <w:rsid w:val="009449DC"/>
    <w:rsid w:val="0095263A"/>
    <w:rsid w:val="00976D17"/>
    <w:rsid w:val="009A3005"/>
    <w:rsid w:val="009C71E7"/>
    <w:rsid w:val="00A2490B"/>
    <w:rsid w:val="00A25544"/>
    <w:rsid w:val="00A3026A"/>
    <w:rsid w:val="00A51FA4"/>
    <w:rsid w:val="00A520CA"/>
    <w:rsid w:val="00A537D9"/>
    <w:rsid w:val="00A6199C"/>
    <w:rsid w:val="00A90182"/>
    <w:rsid w:val="00A94820"/>
    <w:rsid w:val="00A95962"/>
    <w:rsid w:val="00AA4E5B"/>
    <w:rsid w:val="00AC2703"/>
    <w:rsid w:val="00AC279B"/>
    <w:rsid w:val="00AC2860"/>
    <w:rsid w:val="00AD1D10"/>
    <w:rsid w:val="00AE6D47"/>
    <w:rsid w:val="00AF41B0"/>
    <w:rsid w:val="00AF469F"/>
    <w:rsid w:val="00B35A10"/>
    <w:rsid w:val="00B52E39"/>
    <w:rsid w:val="00BA06A7"/>
    <w:rsid w:val="00BA48C7"/>
    <w:rsid w:val="00BA501A"/>
    <w:rsid w:val="00BC3504"/>
    <w:rsid w:val="00BC6D40"/>
    <w:rsid w:val="00BF4C34"/>
    <w:rsid w:val="00C03CE4"/>
    <w:rsid w:val="00C964C4"/>
    <w:rsid w:val="00CB43B4"/>
    <w:rsid w:val="00CD12AD"/>
    <w:rsid w:val="00D04734"/>
    <w:rsid w:val="00D15BC6"/>
    <w:rsid w:val="00D17D03"/>
    <w:rsid w:val="00D33F2F"/>
    <w:rsid w:val="00D467A3"/>
    <w:rsid w:val="00D609D7"/>
    <w:rsid w:val="00D65035"/>
    <w:rsid w:val="00D7637A"/>
    <w:rsid w:val="00DA207E"/>
    <w:rsid w:val="00DB4595"/>
    <w:rsid w:val="00DD4233"/>
    <w:rsid w:val="00DF6B38"/>
    <w:rsid w:val="00E1355A"/>
    <w:rsid w:val="00E20DA8"/>
    <w:rsid w:val="00E35F49"/>
    <w:rsid w:val="00E378CF"/>
    <w:rsid w:val="00E5632D"/>
    <w:rsid w:val="00E73B65"/>
    <w:rsid w:val="00E96E89"/>
    <w:rsid w:val="00EA7BE6"/>
    <w:rsid w:val="00EF2B45"/>
    <w:rsid w:val="00F03878"/>
    <w:rsid w:val="00F15DC5"/>
    <w:rsid w:val="00F25132"/>
    <w:rsid w:val="00F41B8F"/>
    <w:rsid w:val="00F62721"/>
    <w:rsid w:val="00F94CE4"/>
    <w:rsid w:val="00FC0AAE"/>
    <w:rsid w:val="00FE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24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459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4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B4595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4">
    <w:name w:val="Normal (Web)"/>
    <w:basedOn w:val="a"/>
    <w:uiPriority w:val="99"/>
    <w:semiHidden/>
    <w:unhideWhenUsed/>
    <w:rsid w:val="00DB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B459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nformat">
    <w:name w:val="ConsNonformat"/>
    <w:uiPriority w:val="99"/>
    <w:semiHidden/>
    <w:rsid w:val="00DB45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Цветовое выделение"/>
    <w:uiPriority w:val="99"/>
    <w:rsid w:val="00DB4595"/>
    <w:rPr>
      <w:b/>
      <w:bCs/>
      <w:color w:val="26282F"/>
    </w:rPr>
  </w:style>
  <w:style w:type="character" w:customStyle="1" w:styleId="a7">
    <w:name w:val="Гипертекстовая ссылка"/>
    <w:uiPriority w:val="99"/>
    <w:rsid w:val="00DB4595"/>
    <w:rPr>
      <w:b w:val="0"/>
      <w:bCs w:val="0"/>
      <w:color w:val="106BBE"/>
    </w:rPr>
  </w:style>
  <w:style w:type="character" w:styleId="a8">
    <w:name w:val="Strong"/>
    <w:basedOn w:val="a0"/>
    <w:uiPriority w:val="22"/>
    <w:qFormat/>
    <w:rsid w:val="00DB459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459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4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B4595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4">
    <w:name w:val="Normal (Web)"/>
    <w:basedOn w:val="a"/>
    <w:uiPriority w:val="99"/>
    <w:semiHidden/>
    <w:unhideWhenUsed/>
    <w:rsid w:val="00DB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B459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nformat">
    <w:name w:val="ConsNonformat"/>
    <w:uiPriority w:val="99"/>
    <w:semiHidden/>
    <w:rsid w:val="00DB45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Цветовое выделение"/>
    <w:uiPriority w:val="99"/>
    <w:rsid w:val="00DB4595"/>
    <w:rPr>
      <w:b/>
      <w:bCs/>
      <w:color w:val="26282F"/>
    </w:rPr>
  </w:style>
  <w:style w:type="character" w:customStyle="1" w:styleId="a7">
    <w:name w:val="Гипертекстовая ссылка"/>
    <w:uiPriority w:val="99"/>
    <w:rsid w:val="00DB4595"/>
    <w:rPr>
      <w:b w:val="0"/>
      <w:bCs w:val="0"/>
      <w:color w:val="106BBE"/>
    </w:rPr>
  </w:style>
  <w:style w:type="character" w:styleId="a8">
    <w:name w:val="Strong"/>
    <w:basedOn w:val="a0"/>
    <w:uiPriority w:val="22"/>
    <w:qFormat/>
    <w:rsid w:val="00DB45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21C3A-56D3-4CE7-9CCF-C18B4A8E1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Юрок</cp:lastModifiedBy>
  <cp:revision>183</cp:revision>
  <cp:lastPrinted>2025-03-17T03:02:00Z</cp:lastPrinted>
  <dcterms:created xsi:type="dcterms:W3CDTF">2024-07-04T03:34:00Z</dcterms:created>
  <dcterms:modified xsi:type="dcterms:W3CDTF">2025-03-17T03:02:00Z</dcterms:modified>
</cp:coreProperties>
</file>