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D5B" w:rsidRDefault="00AD2D5B" w:rsidP="00AD2D5B">
      <w:pPr>
        <w:spacing w:after="0" w:line="240" w:lineRule="auto"/>
        <w:jc w:val="center"/>
        <w:rPr>
          <w:rFonts w:ascii="Times New Roman" w:hAnsi="Times New Roman" w:cs="Times New Roman"/>
          <w:sz w:val="28"/>
          <w:szCs w:val="28"/>
        </w:rPr>
      </w:pPr>
    </w:p>
    <w:p w:rsidR="00AD2D5B" w:rsidRPr="00FC2673" w:rsidRDefault="00AD2D5B" w:rsidP="00AD2D5B">
      <w:pPr>
        <w:spacing w:after="0" w:line="240" w:lineRule="auto"/>
        <w:jc w:val="center"/>
        <w:rPr>
          <w:rFonts w:ascii="Times New Roman" w:hAnsi="Times New Roman" w:cs="Times New Roman"/>
          <w:sz w:val="28"/>
          <w:szCs w:val="28"/>
        </w:rPr>
      </w:pPr>
      <w:r w:rsidRPr="00FC2673">
        <w:rPr>
          <w:rFonts w:ascii="Times New Roman" w:hAnsi="Times New Roman" w:cs="Times New Roman"/>
          <w:sz w:val="28"/>
          <w:szCs w:val="28"/>
        </w:rPr>
        <w:t>ПРОКУРАТУРА</w:t>
      </w:r>
      <w:r>
        <w:rPr>
          <w:rFonts w:ascii="Times New Roman" w:hAnsi="Times New Roman" w:cs="Times New Roman"/>
          <w:sz w:val="28"/>
          <w:szCs w:val="28"/>
        </w:rPr>
        <w:t xml:space="preserve"> </w:t>
      </w:r>
      <w:r w:rsidRPr="00FC2673">
        <w:rPr>
          <w:rFonts w:ascii="Times New Roman" w:hAnsi="Times New Roman" w:cs="Times New Roman"/>
          <w:sz w:val="28"/>
          <w:szCs w:val="28"/>
        </w:rPr>
        <w:t>РАЗЪЯСНЯЕТ:</w:t>
      </w:r>
      <w:r>
        <w:rPr>
          <w:rFonts w:ascii="Times New Roman" w:hAnsi="Times New Roman" w:cs="Times New Roman"/>
          <w:sz w:val="28"/>
          <w:szCs w:val="28"/>
        </w:rPr>
        <w:t xml:space="preserve"> </w:t>
      </w:r>
    </w:p>
    <w:p w:rsidR="0026466A" w:rsidRPr="00FC2673" w:rsidRDefault="0026466A" w:rsidP="001C69F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r w:rsidR="008E73BE">
        <w:rPr>
          <w:rFonts w:ascii="Times New Roman" w:hAnsi="Times New Roman" w:cs="Times New Roman"/>
          <w:sz w:val="28"/>
          <w:szCs w:val="28"/>
        </w:rPr>
        <w:t xml:space="preserve">Об уголовной ответственности </w:t>
      </w:r>
      <w:r w:rsidR="001C69FF">
        <w:rPr>
          <w:rFonts w:ascii="Times New Roman" w:hAnsi="Times New Roman" w:cs="Times New Roman"/>
          <w:sz w:val="28"/>
          <w:szCs w:val="28"/>
        </w:rPr>
        <w:t>за управление транспортным средством в состоянии опьянения</w:t>
      </w:r>
      <w:r w:rsidRPr="00FC2673">
        <w:rPr>
          <w:rFonts w:ascii="Times New Roman" w:hAnsi="Times New Roman" w:cs="Times New Roman"/>
          <w:sz w:val="28"/>
          <w:szCs w:val="28"/>
        </w:rPr>
        <w:t>»</w:t>
      </w:r>
    </w:p>
    <w:p w:rsidR="0026466A" w:rsidRPr="00FC2673" w:rsidRDefault="0026466A" w:rsidP="0026466A">
      <w:pPr>
        <w:spacing w:after="0" w:line="240" w:lineRule="auto"/>
        <w:ind w:firstLine="567"/>
        <w:jc w:val="center"/>
        <w:rPr>
          <w:rFonts w:ascii="Times New Roman" w:hAnsi="Times New Roman" w:cs="Times New Roman"/>
          <w:sz w:val="28"/>
          <w:szCs w:val="28"/>
        </w:rPr>
      </w:pPr>
    </w:p>
    <w:p w:rsidR="001C69FF" w:rsidRPr="001C69FF" w:rsidRDefault="001C69FF" w:rsidP="001C69FF">
      <w:pPr>
        <w:spacing w:after="0" w:line="240" w:lineRule="auto"/>
        <w:ind w:firstLine="709"/>
        <w:jc w:val="both"/>
        <w:rPr>
          <w:rFonts w:ascii="Times New Roman" w:hAnsi="Times New Roman" w:cs="Times New Roman"/>
          <w:sz w:val="28"/>
          <w:szCs w:val="28"/>
        </w:rPr>
      </w:pPr>
      <w:r w:rsidRPr="001C69FF">
        <w:rPr>
          <w:rFonts w:ascii="Times New Roman" w:hAnsi="Times New Roman" w:cs="Times New Roman"/>
          <w:sz w:val="28"/>
          <w:szCs w:val="28"/>
        </w:rPr>
        <w:t>Статья 264.1 Уголовного кодекса Российской Федерации (далее – УК РФ) предусматривает ответственность за управление транспортным средством в состоянии опьянения.</w:t>
      </w:r>
    </w:p>
    <w:p w:rsidR="001C69FF" w:rsidRPr="001C69FF" w:rsidRDefault="001C69FF" w:rsidP="001C69FF">
      <w:pPr>
        <w:spacing w:after="0" w:line="240" w:lineRule="auto"/>
        <w:ind w:firstLine="709"/>
        <w:jc w:val="both"/>
        <w:rPr>
          <w:rFonts w:ascii="Times New Roman" w:hAnsi="Times New Roman" w:cs="Times New Roman"/>
          <w:sz w:val="28"/>
          <w:szCs w:val="28"/>
        </w:rPr>
      </w:pPr>
      <w:r w:rsidRPr="001C69FF">
        <w:rPr>
          <w:rFonts w:ascii="Times New Roman" w:hAnsi="Times New Roman" w:cs="Times New Roman"/>
          <w:sz w:val="28"/>
          <w:szCs w:val="28"/>
        </w:rPr>
        <w:t>Данное преступление совершается в форме действия - управление транспортным средством в состоянии опьянения. Таким образом, объективная сторона данного преступления состоит в следующем: лицо управляет транспортным средством, находясь в состоянии алкогольного опьянения. Однако совершения данного действия недостаточно для привлечения лица к уголовной ответственности. Необходимо, чтобы это лицо ранее было подвергнуто административному наказанию за управление автомобилем или иным транспортным средством в состоянии опьянения (ч. 1 ст. 12.8 Кодекса об административных правонарушениях РФ от 30.12.2001 № 195-ФЗ (ред. от 05.12.2016) либо за отказ пройти обязательное медицинское освидетельствование (ч. 1 ст. 12.26 КоАП РФ) или имело судимость за совершение преступления, предусмотренного ч. 2, 4 или 6 ст. 264 УК РФ.</w:t>
      </w:r>
    </w:p>
    <w:p w:rsidR="001C69FF" w:rsidRPr="001C69FF" w:rsidRDefault="001C69FF" w:rsidP="001C69FF">
      <w:pPr>
        <w:spacing w:after="0" w:line="240" w:lineRule="auto"/>
        <w:ind w:firstLine="709"/>
        <w:jc w:val="both"/>
        <w:rPr>
          <w:rFonts w:ascii="Times New Roman" w:hAnsi="Times New Roman" w:cs="Times New Roman"/>
          <w:sz w:val="28"/>
          <w:szCs w:val="28"/>
        </w:rPr>
      </w:pPr>
      <w:r w:rsidRPr="001C69FF">
        <w:rPr>
          <w:rFonts w:ascii="Times New Roman" w:hAnsi="Times New Roman" w:cs="Times New Roman"/>
          <w:sz w:val="28"/>
          <w:szCs w:val="28"/>
        </w:rPr>
        <w:t>Субъектом преступления по статье 264.1 УК РФ является достигшее 16-летнего возраста лицо, управлявшее автомобилем, трамваем или другим механическим транспортным средством, предназначенным для перевозки по дорогам людей, грузов или оборудования, установленного на нем.</w:t>
      </w:r>
    </w:p>
    <w:p w:rsidR="001C69FF" w:rsidRPr="001C69FF" w:rsidRDefault="001C69FF" w:rsidP="001C69FF">
      <w:pPr>
        <w:spacing w:after="0" w:line="240" w:lineRule="auto"/>
        <w:ind w:firstLine="709"/>
        <w:jc w:val="both"/>
        <w:rPr>
          <w:rFonts w:ascii="Times New Roman" w:hAnsi="Times New Roman" w:cs="Times New Roman"/>
          <w:sz w:val="28"/>
          <w:szCs w:val="28"/>
        </w:rPr>
      </w:pPr>
      <w:r w:rsidRPr="001C69FF">
        <w:rPr>
          <w:rFonts w:ascii="Times New Roman" w:hAnsi="Times New Roman" w:cs="Times New Roman"/>
          <w:sz w:val="28"/>
          <w:szCs w:val="28"/>
        </w:rPr>
        <w:t>Им может быть не только водитель, сдавший экзамены на право управления транспортным средством и получивший соответствующее удостоверение, но и любое другое лицо, управлявшее им (лицо, у которого удостоверение было изъято, лицо, не имевшее либо лишенное права управления соответствующим видом транспортного средства, а также лицо, обучающее вождению на учебном транспортном средстве с двойным управлением).</w:t>
      </w:r>
    </w:p>
    <w:p w:rsidR="001C69FF" w:rsidRPr="001C69FF" w:rsidRDefault="001C69FF" w:rsidP="001C69FF">
      <w:pPr>
        <w:spacing w:after="0" w:line="240" w:lineRule="auto"/>
        <w:ind w:firstLine="709"/>
        <w:jc w:val="both"/>
        <w:rPr>
          <w:rFonts w:ascii="Times New Roman" w:hAnsi="Times New Roman" w:cs="Times New Roman"/>
          <w:sz w:val="28"/>
          <w:szCs w:val="28"/>
        </w:rPr>
      </w:pPr>
      <w:r w:rsidRPr="001C69FF">
        <w:rPr>
          <w:rFonts w:ascii="Times New Roman" w:hAnsi="Times New Roman" w:cs="Times New Roman"/>
          <w:sz w:val="28"/>
          <w:szCs w:val="28"/>
        </w:rPr>
        <w:t>Преступление совершается умышленно и считается оконченным с момента начала движения транспортного средства, управляемого лицом, находящимся в состоянии опьянения.</w:t>
      </w:r>
    </w:p>
    <w:p w:rsidR="001C69FF" w:rsidRPr="001C69FF" w:rsidRDefault="001C69FF" w:rsidP="001C69FF">
      <w:pPr>
        <w:spacing w:after="0" w:line="240" w:lineRule="auto"/>
        <w:ind w:firstLine="709"/>
        <w:jc w:val="both"/>
        <w:rPr>
          <w:rFonts w:ascii="Times New Roman" w:hAnsi="Times New Roman" w:cs="Times New Roman"/>
          <w:sz w:val="28"/>
          <w:szCs w:val="28"/>
        </w:rPr>
      </w:pPr>
      <w:r w:rsidRPr="001C69FF">
        <w:rPr>
          <w:rFonts w:ascii="Times New Roman" w:hAnsi="Times New Roman" w:cs="Times New Roman"/>
          <w:sz w:val="28"/>
          <w:szCs w:val="28"/>
        </w:rPr>
        <w:t>Частью 2 статьи 264.1 УК РФ установлена ответственность в случаях, когда лицо управляющее транспортным средством в состоянии опьянения, имел судимость за нарушение в состоянии опьянения правил дорожного движения или правил эксплуатации транспортного средства, повлекшие по неосторожности причинение тяжкого вреда здоровью либо смерть человека или двух и более лиц.</w:t>
      </w:r>
    </w:p>
    <w:p w:rsidR="001C69FF" w:rsidRPr="001C69FF" w:rsidRDefault="001C69FF" w:rsidP="001C69FF">
      <w:pPr>
        <w:spacing w:after="0" w:line="240" w:lineRule="auto"/>
        <w:ind w:firstLine="709"/>
        <w:jc w:val="both"/>
        <w:rPr>
          <w:rFonts w:ascii="Times New Roman" w:hAnsi="Times New Roman" w:cs="Times New Roman"/>
          <w:sz w:val="28"/>
          <w:szCs w:val="28"/>
        </w:rPr>
      </w:pPr>
      <w:r w:rsidRPr="001C69FF">
        <w:rPr>
          <w:rFonts w:ascii="Times New Roman" w:hAnsi="Times New Roman" w:cs="Times New Roman"/>
          <w:sz w:val="28"/>
          <w:szCs w:val="28"/>
        </w:rPr>
        <w:t xml:space="preserve">Водитель наказывается штрафом в размере от 300 000 до 500 00 рублей или в размере заработной платы или </w:t>
      </w:r>
      <w:proofErr w:type="gramStart"/>
      <w:r w:rsidRPr="001C69FF">
        <w:rPr>
          <w:rFonts w:ascii="Times New Roman" w:hAnsi="Times New Roman" w:cs="Times New Roman"/>
          <w:sz w:val="28"/>
          <w:szCs w:val="28"/>
        </w:rPr>
        <w:t>иного дохода</w:t>
      </w:r>
      <w:proofErr w:type="gramEnd"/>
      <w:r w:rsidRPr="001C69FF">
        <w:rPr>
          <w:rFonts w:ascii="Times New Roman" w:hAnsi="Times New Roman" w:cs="Times New Roman"/>
          <w:sz w:val="28"/>
          <w:szCs w:val="28"/>
        </w:rPr>
        <w:t xml:space="preserve"> осужденного на период от двух до трех лет либо исправительными работами на срок до двух лет, либо ограничением свободы на срок до трех лет, либо принудительными работами на срок до трех лет, либо лишением свободы на срок до трех лет.</w:t>
      </w:r>
    </w:p>
    <w:p w:rsidR="001C69FF" w:rsidRPr="001C69FF" w:rsidRDefault="001C69FF" w:rsidP="001C69FF">
      <w:pPr>
        <w:spacing w:after="0" w:line="240" w:lineRule="auto"/>
        <w:ind w:firstLine="709"/>
        <w:jc w:val="both"/>
        <w:rPr>
          <w:rFonts w:ascii="Times New Roman" w:hAnsi="Times New Roman" w:cs="Times New Roman"/>
          <w:sz w:val="28"/>
          <w:szCs w:val="28"/>
        </w:rPr>
      </w:pPr>
      <w:r w:rsidRPr="001C69FF">
        <w:rPr>
          <w:rFonts w:ascii="Times New Roman" w:hAnsi="Times New Roman" w:cs="Times New Roman"/>
          <w:sz w:val="28"/>
          <w:szCs w:val="28"/>
        </w:rPr>
        <w:lastRenderedPageBreak/>
        <w:t>В качестве дополнительного наказания назначается лишение права занимать определенные должности или заниматься определенной деятельностью соответственно на срок до трех или до шести лет.</w:t>
      </w:r>
    </w:p>
    <w:p w:rsidR="00FC1C88" w:rsidRDefault="001C69FF" w:rsidP="001C69FF">
      <w:pPr>
        <w:spacing w:after="0" w:line="240" w:lineRule="auto"/>
        <w:ind w:firstLine="709"/>
        <w:jc w:val="both"/>
        <w:rPr>
          <w:rFonts w:ascii="Times New Roman" w:hAnsi="Times New Roman" w:cs="Times New Roman"/>
          <w:sz w:val="28"/>
          <w:szCs w:val="28"/>
        </w:rPr>
      </w:pPr>
      <w:r w:rsidRPr="001C69FF">
        <w:rPr>
          <w:rFonts w:ascii="Times New Roman" w:hAnsi="Times New Roman" w:cs="Times New Roman"/>
          <w:sz w:val="28"/>
          <w:szCs w:val="28"/>
        </w:rPr>
        <w:t>В силу пункта «д» части 1 статьи 104.1 УК РФ транспортное средство, принадлежащее обвиняемому и использованное им при совершении преступления, предусмотренного статьей 264.1 УК РФ, конфискуется, то есть принудительно безвозмездно изымается и обращается в собственность государства.</w:t>
      </w:r>
    </w:p>
    <w:p w:rsidR="001C69FF" w:rsidRDefault="001C69FF" w:rsidP="001C69FF">
      <w:pPr>
        <w:spacing w:after="0" w:line="240" w:lineRule="auto"/>
        <w:ind w:firstLine="709"/>
        <w:jc w:val="both"/>
        <w:rPr>
          <w:rFonts w:ascii="Times New Roman" w:hAnsi="Times New Roman" w:cs="Times New Roman"/>
          <w:b/>
          <w:i/>
          <w:color w:val="000000" w:themeColor="text1"/>
          <w:sz w:val="28"/>
          <w:szCs w:val="28"/>
        </w:rPr>
      </w:pPr>
    </w:p>
    <w:p w:rsidR="00535F4D" w:rsidRDefault="00535F4D" w:rsidP="00FC1C88">
      <w:pPr>
        <w:spacing w:after="0" w:line="240" w:lineRule="auto"/>
        <w:rPr>
          <w:rFonts w:ascii="Times New Roman" w:hAnsi="Times New Roman" w:cs="Times New Roman"/>
          <w:b/>
          <w:i/>
          <w:color w:val="000000" w:themeColor="text1"/>
          <w:sz w:val="28"/>
          <w:szCs w:val="28"/>
        </w:rPr>
      </w:pPr>
    </w:p>
    <w:p w:rsidR="00FC1C88" w:rsidRDefault="001C69FF" w:rsidP="00FC1C88">
      <w:pPr>
        <w:spacing w:after="0" w:line="240" w:lineRule="exact"/>
        <w:contextualSpacing/>
        <w:rPr>
          <w:rFonts w:eastAsia="Times New Roman"/>
          <w:lang w:eastAsia="ru-RU"/>
        </w:rPr>
      </w:pPr>
      <w:r>
        <w:rPr>
          <w:rFonts w:ascii="Times New Roman" w:eastAsia="Times New Roman" w:hAnsi="Times New Roman" w:cs="Times New Roman"/>
          <w:sz w:val="28"/>
          <w:lang w:eastAsia="ru-RU"/>
        </w:rPr>
        <w:t>Заместитель прокурора</w:t>
      </w:r>
      <w:r w:rsidR="00FC1C88">
        <w:rPr>
          <w:rFonts w:ascii="Times New Roman" w:eastAsia="Times New Roman" w:hAnsi="Times New Roman" w:cs="Times New Roman"/>
          <w:sz w:val="28"/>
          <w:lang w:eastAsia="ru-RU"/>
        </w:rPr>
        <w:t xml:space="preserve"> района </w:t>
      </w:r>
      <w:r w:rsidR="00FC1C88">
        <w:rPr>
          <w:rFonts w:ascii="Times New Roman" w:eastAsia="Times New Roman" w:hAnsi="Times New Roman" w:cs="Times New Roman"/>
          <w:sz w:val="28"/>
          <w:lang w:eastAsia="ru-RU"/>
        </w:rPr>
        <w:tab/>
      </w:r>
      <w:r w:rsidR="00FC1C88">
        <w:rPr>
          <w:rFonts w:ascii="Times New Roman" w:eastAsia="Times New Roman" w:hAnsi="Times New Roman" w:cs="Times New Roman"/>
          <w:sz w:val="28"/>
          <w:lang w:eastAsia="ru-RU"/>
        </w:rPr>
        <w:tab/>
      </w:r>
      <w:r w:rsidR="00FC1C88">
        <w:rPr>
          <w:rFonts w:ascii="Times New Roman" w:eastAsia="Times New Roman" w:hAnsi="Times New Roman" w:cs="Times New Roman"/>
          <w:sz w:val="28"/>
          <w:lang w:eastAsia="ru-RU"/>
        </w:rPr>
        <w:tab/>
      </w:r>
      <w:r w:rsidR="00FC1C88">
        <w:rPr>
          <w:rFonts w:ascii="Times New Roman" w:eastAsia="Times New Roman" w:hAnsi="Times New Roman" w:cs="Times New Roman"/>
          <w:sz w:val="28"/>
          <w:lang w:eastAsia="ru-RU"/>
        </w:rPr>
        <w:tab/>
        <w:t xml:space="preserve">       </w:t>
      </w:r>
      <w:r>
        <w:rPr>
          <w:rFonts w:ascii="Times New Roman" w:eastAsia="Times New Roman" w:hAnsi="Times New Roman" w:cs="Times New Roman"/>
          <w:sz w:val="28"/>
          <w:lang w:eastAsia="ru-RU"/>
        </w:rPr>
        <w:t xml:space="preserve">                В.З. Галеев</w:t>
      </w:r>
      <w:r w:rsidR="00FC1C88">
        <w:rPr>
          <w:rFonts w:ascii="Times New Roman" w:eastAsia="Times New Roman" w:hAnsi="Times New Roman" w:cs="Times New Roman"/>
          <w:sz w:val="28"/>
          <w:lang w:eastAsia="ru-RU"/>
        </w:rPr>
        <w:t xml:space="preserve"> </w:t>
      </w:r>
    </w:p>
    <w:p w:rsidR="00FC1C88" w:rsidRDefault="00FC1C88" w:rsidP="00FC1C88">
      <w:pPr>
        <w:spacing w:after="0" w:line="240" w:lineRule="exact"/>
        <w:contextualSpacing/>
        <w:rPr>
          <w:rFonts w:ascii="Times New Roman" w:eastAsia="Times New Roman" w:hAnsi="Times New Roman" w:cs="Times New Roman"/>
          <w:sz w:val="28"/>
          <w:lang w:eastAsia="ru-RU"/>
        </w:rPr>
      </w:pPr>
    </w:p>
    <w:p w:rsidR="00535F4D" w:rsidRDefault="00535F4D" w:rsidP="00FC1C88">
      <w:pPr>
        <w:spacing w:after="0" w:line="240" w:lineRule="exact"/>
        <w:contextualSpacing/>
        <w:rPr>
          <w:rFonts w:ascii="Times New Roman" w:eastAsia="Times New Roman" w:hAnsi="Times New Roman" w:cs="Times New Roman"/>
          <w:sz w:val="28"/>
          <w:lang w:eastAsia="ru-RU"/>
        </w:rPr>
      </w:pPr>
      <w:bookmarkStart w:id="0" w:name="_GoBack"/>
      <w:bookmarkEnd w:id="0"/>
    </w:p>
    <w:sectPr w:rsidR="00535F4D" w:rsidSect="008E73BE">
      <w:pgSz w:w="11906" w:h="16838"/>
      <w:pgMar w:top="709"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16F"/>
    <w:rsid w:val="00066B14"/>
    <w:rsid w:val="00162B4A"/>
    <w:rsid w:val="0016583A"/>
    <w:rsid w:val="00176EBF"/>
    <w:rsid w:val="001C69FF"/>
    <w:rsid w:val="0026466A"/>
    <w:rsid w:val="002926FD"/>
    <w:rsid w:val="002A49DA"/>
    <w:rsid w:val="002B1577"/>
    <w:rsid w:val="002E7FC8"/>
    <w:rsid w:val="00335380"/>
    <w:rsid w:val="00413537"/>
    <w:rsid w:val="004368AC"/>
    <w:rsid w:val="00444102"/>
    <w:rsid w:val="00535F4D"/>
    <w:rsid w:val="0055765A"/>
    <w:rsid w:val="0057154F"/>
    <w:rsid w:val="005D55E9"/>
    <w:rsid w:val="005F40F3"/>
    <w:rsid w:val="0063340B"/>
    <w:rsid w:val="006656D1"/>
    <w:rsid w:val="006B1DFD"/>
    <w:rsid w:val="006C36DD"/>
    <w:rsid w:val="006F76D4"/>
    <w:rsid w:val="007A7F38"/>
    <w:rsid w:val="008631EB"/>
    <w:rsid w:val="008D7576"/>
    <w:rsid w:val="008E4186"/>
    <w:rsid w:val="008E73BE"/>
    <w:rsid w:val="008F3E86"/>
    <w:rsid w:val="00970114"/>
    <w:rsid w:val="00997730"/>
    <w:rsid w:val="009A7E13"/>
    <w:rsid w:val="009B57EA"/>
    <w:rsid w:val="009C1998"/>
    <w:rsid w:val="009C58B6"/>
    <w:rsid w:val="00AA1389"/>
    <w:rsid w:val="00AD2D5B"/>
    <w:rsid w:val="00B17257"/>
    <w:rsid w:val="00BB6604"/>
    <w:rsid w:val="00C4487D"/>
    <w:rsid w:val="00C90DAC"/>
    <w:rsid w:val="00D10662"/>
    <w:rsid w:val="00D16E01"/>
    <w:rsid w:val="00DA59A7"/>
    <w:rsid w:val="00DC316F"/>
    <w:rsid w:val="00EF39BB"/>
    <w:rsid w:val="00F146D9"/>
    <w:rsid w:val="00F90FC6"/>
    <w:rsid w:val="00FC1C88"/>
    <w:rsid w:val="00FF2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19E3C"/>
  <w15:docId w15:val="{5E63A3DD-4A05-4509-9533-8704C25EF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31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16E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16E01"/>
    <w:rPr>
      <w:color w:val="0000FF"/>
      <w:u w:val="single"/>
    </w:rPr>
  </w:style>
  <w:style w:type="paragraph" w:styleId="a5">
    <w:name w:val="Balloon Text"/>
    <w:basedOn w:val="a"/>
    <w:link w:val="a6"/>
    <w:uiPriority w:val="99"/>
    <w:semiHidden/>
    <w:unhideWhenUsed/>
    <w:rsid w:val="0016583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658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76909">
      <w:bodyDiv w:val="1"/>
      <w:marLeft w:val="0"/>
      <w:marRight w:val="0"/>
      <w:marTop w:val="0"/>
      <w:marBottom w:val="0"/>
      <w:divBdr>
        <w:top w:val="none" w:sz="0" w:space="0" w:color="auto"/>
        <w:left w:val="none" w:sz="0" w:space="0" w:color="auto"/>
        <w:bottom w:val="none" w:sz="0" w:space="0" w:color="auto"/>
        <w:right w:val="none" w:sz="0" w:space="0" w:color="auto"/>
      </w:divBdr>
    </w:div>
    <w:div w:id="1013000137">
      <w:bodyDiv w:val="1"/>
      <w:marLeft w:val="0"/>
      <w:marRight w:val="0"/>
      <w:marTop w:val="0"/>
      <w:marBottom w:val="0"/>
      <w:divBdr>
        <w:top w:val="none" w:sz="0" w:space="0" w:color="auto"/>
        <w:left w:val="none" w:sz="0" w:space="0" w:color="auto"/>
        <w:bottom w:val="none" w:sz="0" w:space="0" w:color="auto"/>
        <w:right w:val="none" w:sz="0" w:space="0" w:color="auto"/>
      </w:divBdr>
      <w:divsChild>
        <w:div w:id="2041666061">
          <w:marLeft w:val="0"/>
          <w:marRight w:val="0"/>
          <w:marTop w:val="0"/>
          <w:marBottom w:val="301"/>
          <w:divBdr>
            <w:top w:val="none" w:sz="0" w:space="0" w:color="auto"/>
            <w:left w:val="none" w:sz="0" w:space="0" w:color="auto"/>
            <w:bottom w:val="none" w:sz="0" w:space="0" w:color="auto"/>
            <w:right w:val="none" w:sz="0" w:space="0" w:color="auto"/>
          </w:divBdr>
        </w:div>
        <w:div w:id="1285580860">
          <w:marLeft w:val="0"/>
          <w:marRight w:val="0"/>
          <w:marTop w:val="200"/>
          <w:marBottom w:val="764"/>
          <w:divBdr>
            <w:top w:val="none" w:sz="0" w:space="0" w:color="auto"/>
            <w:left w:val="none" w:sz="0" w:space="0" w:color="auto"/>
            <w:bottom w:val="none" w:sz="0" w:space="0" w:color="auto"/>
            <w:right w:val="none" w:sz="0" w:space="0" w:color="auto"/>
          </w:divBdr>
        </w:div>
        <w:div w:id="1696274139">
          <w:marLeft w:val="0"/>
          <w:marRight w:val="0"/>
          <w:marTop w:val="388"/>
          <w:marBottom w:val="902"/>
          <w:divBdr>
            <w:top w:val="none" w:sz="0" w:space="0" w:color="auto"/>
            <w:left w:val="none" w:sz="0" w:space="0" w:color="auto"/>
            <w:bottom w:val="none" w:sz="0" w:space="0" w:color="auto"/>
            <w:right w:val="none" w:sz="0" w:space="0" w:color="auto"/>
          </w:divBdr>
        </w:div>
        <w:div w:id="1591499549">
          <w:marLeft w:val="0"/>
          <w:marRight w:val="0"/>
          <w:marTop w:val="0"/>
          <w:marBottom w:val="902"/>
          <w:divBdr>
            <w:top w:val="none" w:sz="0" w:space="0" w:color="auto"/>
            <w:left w:val="none" w:sz="0" w:space="0" w:color="auto"/>
            <w:bottom w:val="none" w:sz="0" w:space="0" w:color="auto"/>
            <w:right w:val="none" w:sz="0" w:space="0" w:color="auto"/>
          </w:divBdr>
        </w:div>
      </w:divsChild>
    </w:div>
    <w:div w:id="1051273464">
      <w:bodyDiv w:val="1"/>
      <w:marLeft w:val="0"/>
      <w:marRight w:val="0"/>
      <w:marTop w:val="0"/>
      <w:marBottom w:val="0"/>
      <w:divBdr>
        <w:top w:val="none" w:sz="0" w:space="0" w:color="auto"/>
        <w:left w:val="none" w:sz="0" w:space="0" w:color="auto"/>
        <w:bottom w:val="none" w:sz="0" w:space="0" w:color="auto"/>
        <w:right w:val="none" w:sz="0" w:space="0" w:color="auto"/>
      </w:divBdr>
    </w:div>
    <w:div w:id="1541284390">
      <w:bodyDiv w:val="1"/>
      <w:marLeft w:val="0"/>
      <w:marRight w:val="0"/>
      <w:marTop w:val="0"/>
      <w:marBottom w:val="0"/>
      <w:divBdr>
        <w:top w:val="none" w:sz="0" w:space="0" w:color="auto"/>
        <w:left w:val="none" w:sz="0" w:space="0" w:color="auto"/>
        <w:bottom w:val="none" w:sz="0" w:space="0" w:color="auto"/>
        <w:right w:val="none" w:sz="0" w:space="0" w:color="auto"/>
      </w:divBdr>
    </w:div>
    <w:div w:id="1632250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475</Words>
  <Characters>2712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Галеев Василий Зифарович</cp:lastModifiedBy>
  <cp:revision>3</cp:revision>
  <cp:lastPrinted>2024-04-04T09:50:00Z</cp:lastPrinted>
  <dcterms:created xsi:type="dcterms:W3CDTF">2024-04-02T08:33:00Z</dcterms:created>
  <dcterms:modified xsi:type="dcterms:W3CDTF">2024-04-04T10:04:00Z</dcterms:modified>
</cp:coreProperties>
</file>