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F37D5" w:rsidRDefault="003F37D5" w:rsidP="003F37D5">
      <w:pPr>
        <w:pStyle w:val="20"/>
      </w:pPr>
      <w:r>
        <w:rPr>
          <w:color w:val="000000"/>
        </w:rPr>
        <w:t>Обобщенная информация об исполнении (ненадлежащем исполнении) депутатами Думы</w:t>
      </w:r>
      <w:r>
        <w:rPr>
          <w:color w:val="000000"/>
        </w:rPr>
        <w:br/>
        <w:t>муниципального образования «Харикское» обязанности по представлению сведений о своих доходах, расходах, об</w:t>
      </w:r>
      <w:r>
        <w:rPr>
          <w:color w:val="000000"/>
        </w:rPr>
        <w:br/>
        <w:t>имуществе и обязательствах имущественного характера, а также сведений о доходах, расходах, об имуществе и</w:t>
      </w:r>
      <w:r>
        <w:rPr>
          <w:color w:val="000000"/>
        </w:rPr>
        <w:br/>
        <w:t>обязательствах имущественного характера своих супруги (супруга) и несовершеннолетних детей за 2025 год</w:t>
      </w:r>
    </w:p>
    <w:p w:rsidR="003F37D5" w:rsidRDefault="003F37D5" w:rsidP="003F37D5">
      <w:pPr>
        <w:pStyle w:val="20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7"/>
        <w:gridCol w:w="7363"/>
      </w:tblGrid>
      <w:tr w:rsidR="003F37D5" w:rsidTr="00D9141D">
        <w:tblPrEx>
          <w:tblCellMar>
            <w:top w:w="0" w:type="dxa"/>
            <w:bottom w:w="0" w:type="dxa"/>
          </w:tblCellMar>
        </w:tblPrEx>
        <w:trPr>
          <w:trHeight w:hRule="exact" w:val="1123"/>
          <w:jc w:val="center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F37D5" w:rsidRDefault="003F37D5" w:rsidP="00D9141D">
            <w:pPr>
              <w:pStyle w:val="a4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Количество депутатов, исполнивших обязанность по представлению сведений о доходах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37D5" w:rsidRDefault="003F37D5" w:rsidP="00D9141D">
            <w:pPr>
              <w:pStyle w:val="a4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Количество депутатов, ненадлежащим образом исполнивших обязанность по представлению сведений о доходах</w:t>
            </w:r>
          </w:p>
        </w:tc>
      </w:tr>
      <w:tr w:rsidR="003F37D5" w:rsidTr="00D9141D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F37D5" w:rsidRDefault="003F37D5" w:rsidP="00D9141D">
            <w:pPr>
              <w:pStyle w:val="a4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37D5" w:rsidRDefault="003F37D5" w:rsidP="00D9141D">
            <w:pPr>
              <w:pStyle w:val="a4"/>
              <w:spacing w:line="240" w:lineRule="auto"/>
              <w:jc w:val="center"/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</w:tbl>
    <w:p w:rsidR="003F37D5" w:rsidRDefault="003F37D5" w:rsidP="003F37D5">
      <w:pPr>
        <w:spacing w:after="3519" w:line="1" w:lineRule="exact"/>
      </w:pPr>
    </w:p>
    <w:p w:rsidR="00BF1360" w:rsidRDefault="00BF1360">
      <w:bookmarkStart w:id="0" w:name="_GoBack"/>
      <w:bookmarkEnd w:id="0"/>
    </w:p>
    <w:sectPr w:rsidR="00BF1360" w:rsidSect="003F37D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7D5"/>
    <w:rsid w:val="003F37D5"/>
    <w:rsid w:val="00BF1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01B570-FC6A-414F-A4B0-9614E09DB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37D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3F37D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3">
    <w:name w:val="Другое_"/>
    <w:basedOn w:val="a0"/>
    <w:link w:val="a4"/>
    <w:rsid w:val="003F37D5"/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3F37D5"/>
    <w:pPr>
      <w:spacing w:after="480" w:line="259" w:lineRule="auto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4">
    <w:name w:val="Другое"/>
    <w:basedOn w:val="a"/>
    <w:link w:val="a3"/>
    <w:rsid w:val="003F37D5"/>
    <w:pPr>
      <w:spacing w:line="259" w:lineRule="auto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2D2D5-20D2-4F96-B8DD-8C2D13A6A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2026-09-02T01:59:00Z</dcterms:created>
  <dcterms:modified xsi:type="dcterms:W3CDTF">2026-09-02T02:02:00Z</dcterms:modified>
</cp:coreProperties>
</file>