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8E02A6" w:rsidRDefault="008E02A6" w:rsidP="008E02A6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8E02A6" w:rsidRDefault="008E02A6" w:rsidP="008E02A6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8E02A6" w:rsidRDefault="008E02A6" w:rsidP="008E02A6">
      <w:pPr>
        <w:jc w:val="center"/>
        <w:rPr>
          <w:b/>
          <w:bCs/>
        </w:rPr>
      </w:pPr>
    </w:p>
    <w:p w:rsidR="008E02A6" w:rsidRDefault="008E02A6" w:rsidP="008E02A6">
      <w:pPr>
        <w:rPr>
          <w:b/>
          <w:bCs/>
        </w:rPr>
      </w:pPr>
      <w:bookmarkStart w:id="0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3</w:t>
      </w:r>
      <w:bookmarkStart w:id="1" w:name="_GoBack"/>
      <w:bookmarkEnd w:id="1"/>
    </w:p>
    <w:p w:rsidR="008E02A6" w:rsidRDefault="008E02A6" w:rsidP="008E02A6">
      <w:pPr>
        <w:rPr>
          <w:b/>
          <w:w w:val="101"/>
        </w:rPr>
      </w:pPr>
    </w:p>
    <w:p w:rsidR="008E02A6" w:rsidRDefault="008E02A6" w:rsidP="008E02A6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:rsidR="008E02A6" w:rsidRDefault="008E02A6" w:rsidP="008E02A6">
      <w:pPr>
        <w:pStyle w:val="ConsPlusNormal"/>
        <w:spacing w:line="276" w:lineRule="auto"/>
        <w:jc w:val="both"/>
      </w:pPr>
      <w:r>
        <w:tab/>
      </w:r>
    </w:p>
    <w:p w:rsidR="008E02A6" w:rsidRDefault="008E02A6" w:rsidP="008E02A6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8E02A6" w:rsidRDefault="008E02A6" w:rsidP="008E02A6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8E02A6" w:rsidRDefault="008E02A6" w:rsidP="008E02A6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8E02A6" w:rsidRDefault="008E02A6" w:rsidP="008E02A6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8E02A6" w:rsidRDefault="008E02A6" w:rsidP="008E02A6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r>
        <w:t>000000</w:t>
      </w:r>
      <w:r>
        <w:t>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19953</w:t>
      </w:r>
      <w:r>
        <w:t xml:space="preserve"> кв. м.</w:t>
      </w:r>
      <w:r>
        <w:rPr>
          <w:bCs/>
        </w:rPr>
        <w:t xml:space="preserve">: Российская Федерация, Иркутская область, Куйтунский  район, </w:t>
      </w:r>
      <w:r>
        <w:rPr>
          <w:bCs/>
        </w:rPr>
        <w:t>д. Аршан, улица Лесная.</w:t>
      </w:r>
    </w:p>
    <w:p w:rsidR="008E02A6" w:rsidRDefault="008E02A6" w:rsidP="008E02A6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.харик.рф</w:t>
        </w:r>
      </w:hyperlink>
      <w:r>
        <w:rPr>
          <w:lang w:eastAsia="ar-SA"/>
        </w:rPr>
        <w:t>.</w:t>
      </w:r>
    </w:p>
    <w:p w:rsidR="008E02A6" w:rsidRDefault="008E02A6" w:rsidP="008E02A6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8E02A6" w:rsidRDefault="008E02A6" w:rsidP="008E02A6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8E02A6" w:rsidRDefault="008E02A6" w:rsidP="008E02A6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8E02A6" w:rsidRDefault="008E02A6" w:rsidP="008E02A6">
      <w:pPr>
        <w:rPr>
          <w:bCs/>
        </w:rPr>
      </w:pPr>
    </w:p>
    <w:p w:rsidR="008E02A6" w:rsidRDefault="008E02A6" w:rsidP="008E02A6">
      <w:pPr>
        <w:rPr>
          <w:bCs/>
        </w:rPr>
      </w:pPr>
    </w:p>
    <w:p w:rsidR="008E02A6" w:rsidRDefault="008E02A6" w:rsidP="008E02A6">
      <w:pPr>
        <w:rPr>
          <w:bCs/>
        </w:rPr>
      </w:pPr>
    </w:p>
    <w:p w:rsidR="008E02A6" w:rsidRDefault="008E02A6" w:rsidP="008E02A6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8E02A6" w:rsidRDefault="008E02A6" w:rsidP="008E02A6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p w:rsidR="008E02A6" w:rsidRDefault="008E02A6" w:rsidP="008E02A6"/>
    <w:p w:rsidR="00BD7940" w:rsidRDefault="00BD7940"/>
    <w:sectPr w:rsidR="00BD7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A6"/>
    <w:rsid w:val="008E02A6"/>
    <w:rsid w:val="00BD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4E02"/>
  <w15:chartTrackingRefBased/>
  <w15:docId w15:val="{D3E8FDD8-C9EB-4C6E-A4D4-7AFCC7E9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E02A6"/>
    <w:rPr>
      <w:color w:val="0000FF"/>
      <w:u w:val="single"/>
    </w:rPr>
  </w:style>
  <w:style w:type="paragraph" w:customStyle="1" w:styleId="ConsPlusNormal">
    <w:name w:val="ConsPlusNormal"/>
    <w:rsid w:val="008E02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1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2024-02-29T03:02:00Z</dcterms:created>
  <dcterms:modified xsi:type="dcterms:W3CDTF">2024-02-29T03:05:00Z</dcterms:modified>
</cp:coreProperties>
</file>