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1BAFB2" w14:textId="77777777" w:rsidR="00966373" w:rsidRPr="00966373" w:rsidRDefault="00966373" w:rsidP="009663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96637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РОССИЙСКАЯ   ФЕДЕРАЦИЯ</w:t>
      </w:r>
    </w:p>
    <w:p w14:paraId="133035AE" w14:textId="77777777" w:rsidR="00966373" w:rsidRPr="00966373" w:rsidRDefault="00966373" w:rsidP="009663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96637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ИРКУТСКАЯ   ОБЛАСТЬ</w:t>
      </w:r>
    </w:p>
    <w:p w14:paraId="3B880AFC" w14:textId="77777777" w:rsidR="00966373" w:rsidRPr="00966373" w:rsidRDefault="00966373" w:rsidP="009663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96637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КУЙТУНСКИЙ  РАЙОН</w:t>
      </w:r>
    </w:p>
    <w:p w14:paraId="6D1A36EB" w14:textId="77777777" w:rsidR="00966373" w:rsidRPr="00966373" w:rsidRDefault="00966373" w:rsidP="009663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96637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ХАРИКСКОЕ МУНИЦИПАЛЬНОЕ ОБРАЗОВАНИЕ</w:t>
      </w:r>
    </w:p>
    <w:p w14:paraId="21B9B941" w14:textId="77777777" w:rsidR="00966373" w:rsidRPr="00966373" w:rsidRDefault="00966373" w:rsidP="009663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96637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Д У М А </w:t>
      </w:r>
    </w:p>
    <w:p w14:paraId="6D04AB08" w14:textId="77777777" w:rsidR="00966373" w:rsidRPr="00966373" w:rsidRDefault="00966373" w:rsidP="009663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96637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ХАРИКСКОГО МУНИЦИПАЛЬНОГО ОБРАЗОВАНИЯ</w:t>
      </w:r>
    </w:p>
    <w:p w14:paraId="6722497D" w14:textId="77777777" w:rsidR="00966373" w:rsidRPr="00966373" w:rsidRDefault="00966373" w:rsidP="009663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96637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 Е Ш Е Н И Е</w:t>
      </w:r>
    </w:p>
    <w:p w14:paraId="296A3CB8" w14:textId="77777777" w:rsidR="00966373" w:rsidRPr="00966373" w:rsidRDefault="00966373" w:rsidP="009663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6BA81F6E" w14:textId="77777777" w:rsidR="00966373" w:rsidRPr="00966373" w:rsidRDefault="00966373" w:rsidP="009663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96637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«2</w:t>
      </w:r>
      <w:r w:rsidR="00012FD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1</w:t>
      </w:r>
      <w:r w:rsidRPr="0096637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»  </w:t>
      </w:r>
      <w:r w:rsidR="00012FD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февраля</w:t>
      </w:r>
      <w:r w:rsidRPr="0096637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202</w:t>
      </w:r>
      <w:r w:rsidR="00012FD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4</w:t>
      </w:r>
      <w:r w:rsidRPr="0096637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года                                         с. Харик                                          №0</w:t>
      </w:r>
      <w:r w:rsidR="00012FD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</w:t>
      </w:r>
    </w:p>
    <w:p w14:paraId="2BCAAED5" w14:textId="77777777" w:rsidR="00966373" w:rsidRPr="00966373" w:rsidRDefault="00966373" w:rsidP="0096637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9A1DC33" w14:textId="77777777" w:rsidR="00966373" w:rsidRPr="00966373" w:rsidRDefault="00966373" w:rsidP="0096637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96637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«О ВНЕСЕНИИ ИЗМЕНЕНИЙ И ДОПОЛНЕНИЙ В УСТАВ </w:t>
      </w:r>
    </w:p>
    <w:p w14:paraId="71895A8E" w14:textId="77777777" w:rsidR="00966373" w:rsidRPr="00966373" w:rsidRDefault="00966373" w:rsidP="0096637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6637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ХАРИКСКОГО</w:t>
      </w:r>
      <w:r w:rsidRPr="0096637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МУНИЦИПАЛЬНОГО ОБРАЗОВАНИЯ»</w:t>
      </w:r>
    </w:p>
    <w:p w14:paraId="3D63E51C" w14:textId="77777777" w:rsidR="00966373" w:rsidRPr="00966373" w:rsidRDefault="00966373" w:rsidP="00966373">
      <w:pPr>
        <w:tabs>
          <w:tab w:val="left" w:leader="underscore" w:pos="2179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zh-CN"/>
        </w:rPr>
      </w:pPr>
    </w:p>
    <w:p w14:paraId="3C592FD3" w14:textId="77777777" w:rsidR="00827F69" w:rsidRPr="00827F69" w:rsidRDefault="00827F69" w:rsidP="00827F69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827F69">
        <w:rPr>
          <w:rFonts w:ascii="Times New Roman" w:hAnsi="Times New Roman" w:cs="Times New Roman"/>
        </w:rPr>
        <w:t xml:space="preserve">В целях приведения Устава Харикского муниципального образования в соответствие с действующим законодательством, на основании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827F69">
          <w:rPr>
            <w:rFonts w:ascii="Times New Roman" w:hAnsi="Times New Roman" w:cs="Times New Roman"/>
          </w:rPr>
          <w:t>2003 г</w:t>
        </w:r>
      </w:smartTag>
      <w:r w:rsidRPr="00827F69">
        <w:rPr>
          <w:rFonts w:ascii="Times New Roman" w:hAnsi="Times New Roman" w:cs="Times New Roman"/>
        </w:rPr>
        <w:t xml:space="preserve">. № 131-ФЗ «Об общих принципах организации местного самоуправления в Российской Федерации», </w:t>
      </w:r>
      <w:r w:rsidRPr="00827F69">
        <w:rPr>
          <w:rFonts w:ascii="Times New Roman" w:hAnsi="Times New Roman" w:cs="Times New Roman"/>
          <w:spacing w:val="1"/>
        </w:rPr>
        <w:t xml:space="preserve">руководствуясь статьями 41, 43 Устава  </w:t>
      </w:r>
      <w:r w:rsidRPr="00827F69">
        <w:rPr>
          <w:rFonts w:ascii="Times New Roman" w:hAnsi="Times New Roman" w:cs="Times New Roman"/>
        </w:rPr>
        <w:t>Харикского</w:t>
      </w:r>
      <w:r w:rsidRPr="00827F69">
        <w:rPr>
          <w:rFonts w:ascii="Times New Roman" w:hAnsi="Times New Roman" w:cs="Times New Roman"/>
          <w:spacing w:val="1"/>
        </w:rPr>
        <w:t xml:space="preserve"> муниципального образования, Дума </w:t>
      </w:r>
      <w:r w:rsidRPr="00827F69">
        <w:rPr>
          <w:rFonts w:ascii="Times New Roman" w:hAnsi="Times New Roman" w:cs="Times New Roman"/>
        </w:rPr>
        <w:t>Харикского</w:t>
      </w:r>
      <w:r w:rsidRPr="00827F69">
        <w:rPr>
          <w:rFonts w:ascii="Times New Roman" w:hAnsi="Times New Roman" w:cs="Times New Roman"/>
          <w:spacing w:val="1"/>
        </w:rPr>
        <w:t xml:space="preserve"> муниципального образования </w:t>
      </w:r>
    </w:p>
    <w:p w14:paraId="448C8486" w14:textId="77777777" w:rsidR="00966373" w:rsidRPr="00966373" w:rsidRDefault="00966373" w:rsidP="00966373">
      <w:pPr>
        <w:tabs>
          <w:tab w:val="left" w:leader="underscore" w:pos="2179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66373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zh-CN"/>
        </w:rPr>
        <w:t>РЕШИЛА:</w:t>
      </w:r>
    </w:p>
    <w:p w14:paraId="5DC4DE79" w14:textId="77777777" w:rsidR="00827F69" w:rsidRPr="00827F69" w:rsidRDefault="00827F69" w:rsidP="00827F69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82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следующие изменения и дополнения в </w:t>
      </w:r>
      <w:r w:rsidRPr="00827F69">
        <w:rPr>
          <w:rFonts w:ascii="Times New Roman" w:eastAsia="Times New Roman" w:hAnsi="Times New Roman" w:cs="Times New Roman"/>
          <w:bCs/>
          <w:color w:val="000000"/>
          <w:spacing w:val="4"/>
          <w:sz w:val="24"/>
          <w:szCs w:val="24"/>
          <w:lang w:eastAsia="ru-RU"/>
        </w:rPr>
        <w:t xml:space="preserve">Устав </w:t>
      </w:r>
      <w:r w:rsidRPr="00827F69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Харикского</w:t>
      </w:r>
      <w:r w:rsidRPr="00827F69">
        <w:rPr>
          <w:rFonts w:ascii="Times New Roman" w:eastAsia="Times New Roman" w:hAnsi="Times New Roman" w:cs="Times New Roman"/>
          <w:bCs/>
          <w:color w:val="000000"/>
          <w:spacing w:val="4"/>
          <w:sz w:val="24"/>
          <w:szCs w:val="24"/>
          <w:lang w:eastAsia="ru-RU"/>
        </w:rPr>
        <w:t xml:space="preserve"> </w:t>
      </w:r>
      <w:r w:rsidRPr="00827F69">
        <w:rPr>
          <w:rFonts w:ascii="Times New Roman" w:eastAsia="Times New Roman" w:hAnsi="Times New Roman" w:cs="Times New Roman"/>
          <w:bCs/>
          <w:color w:val="000000"/>
          <w:spacing w:val="7"/>
          <w:sz w:val="24"/>
          <w:szCs w:val="24"/>
          <w:lang w:eastAsia="ru-RU"/>
        </w:rPr>
        <w:t>муниципального образова</w:t>
      </w:r>
      <w:r w:rsidRPr="00827F69">
        <w:rPr>
          <w:rFonts w:ascii="Times New Roman" w:eastAsia="Times New Roman" w:hAnsi="Times New Roman" w:cs="Times New Roman"/>
          <w:bCs/>
          <w:color w:val="000000"/>
          <w:spacing w:val="6"/>
          <w:sz w:val="24"/>
          <w:szCs w:val="24"/>
          <w:lang w:eastAsia="ru-RU"/>
        </w:rPr>
        <w:t>ния:</w:t>
      </w:r>
      <w:bookmarkStart w:id="0" w:name="sub_51"/>
      <w:bookmarkStart w:id="1" w:name="sub_1610119"/>
    </w:p>
    <w:p w14:paraId="6497A0F8" w14:textId="77777777" w:rsidR="00827F69" w:rsidRPr="00827F69" w:rsidRDefault="00827F69" w:rsidP="00827F69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 xml:space="preserve">1.1. </w:t>
      </w:r>
      <w:r w:rsidRPr="00827F69"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ru-RU"/>
        </w:rPr>
        <w:t>Пункт 17 части 1 статьи 6 Устава «Вопросы местного значения Поселения»</w:t>
      </w: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 xml:space="preserve"> изложить в следующей редакции:</w:t>
      </w:r>
    </w:p>
    <w:p w14:paraId="28074235" w14:textId="77777777" w:rsidR="00827F69" w:rsidRPr="00827F69" w:rsidRDefault="00827F69" w:rsidP="00827F69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>«17)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поселении;».</w:t>
      </w:r>
    </w:p>
    <w:p w14:paraId="3983A540" w14:textId="77777777" w:rsidR="00827F69" w:rsidRPr="00827F69" w:rsidRDefault="00827F69" w:rsidP="00827F69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 xml:space="preserve">1.2. </w:t>
      </w:r>
      <w:r w:rsidRPr="00827F69"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ru-RU"/>
        </w:rPr>
        <w:t>Пункт 10 части 1 статьи 8 Устава</w:t>
      </w:r>
      <w:r w:rsidRPr="00827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Pr="00827F69"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ru-RU"/>
        </w:rPr>
        <w:t>Полномочия органов местного самоуправления Поселения по решению вопросов местного значения»</w:t>
      </w: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 xml:space="preserve"> изложить в следующей редакции:</w:t>
      </w:r>
    </w:p>
    <w:p w14:paraId="0A67525C" w14:textId="77777777" w:rsidR="00827F69" w:rsidRPr="00827F69" w:rsidRDefault="00827F69" w:rsidP="00827F69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>«10) осуществление международных и внешнеэкономических связей в соответствии с Федеральным законом № 131-ФЗ;</w:t>
      </w:r>
    </w:p>
    <w:p w14:paraId="38CF3930" w14:textId="77777777" w:rsidR="00827F69" w:rsidRPr="00827F69" w:rsidRDefault="00827F69" w:rsidP="00827F69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 xml:space="preserve">1.3. </w:t>
      </w:r>
      <w:r w:rsidRPr="00827F69"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ru-RU"/>
        </w:rPr>
        <w:t>Статью 18 Устава «Сход граждан»</w:t>
      </w: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 xml:space="preserve"> изложить в следующей редакции:</w:t>
      </w:r>
    </w:p>
    <w:p w14:paraId="00D1AEE6" w14:textId="77777777" w:rsidR="00827F69" w:rsidRPr="00827F69" w:rsidRDefault="00827F69" w:rsidP="00827F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случаях, предусмотренных Федеральным законом № 131-ФЗ, сход граждан может проводиться:</w:t>
      </w:r>
    </w:p>
    <w:p w14:paraId="072F5379" w14:textId="77777777" w:rsidR="00827F69" w:rsidRPr="00827F69" w:rsidRDefault="00827F69" w:rsidP="00827F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населенном пункте по вопросу изменения границ поселения (муниципального района), в состав которого входит указанный населенный пункт, влекущего отнесение территории указанного населенного пункта к территории другого поселения (муниципального района);</w:t>
      </w:r>
    </w:p>
    <w:p w14:paraId="3DA1F8FD" w14:textId="77777777" w:rsidR="00827F69" w:rsidRPr="00827F69" w:rsidRDefault="00827F69" w:rsidP="00827F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sz w:val="24"/>
          <w:szCs w:val="24"/>
          <w:lang w:eastAsia="ru-RU"/>
        </w:rPr>
        <w:t>2) в населенном пункте, входящем в состав поселения по вопросу введения и использования средств самообложения граждан на территории данного населенного пункта;</w:t>
      </w:r>
      <w:bookmarkStart w:id="2" w:name="Par14"/>
      <w:bookmarkEnd w:id="2"/>
    </w:p>
    <w:p w14:paraId="09D9D173" w14:textId="77777777" w:rsidR="00827F69" w:rsidRPr="00827F69" w:rsidRDefault="00827F69" w:rsidP="00827F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sz w:val="24"/>
          <w:szCs w:val="24"/>
          <w:lang w:eastAsia="ru-RU"/>
        </w:rPr>
        <w:t>3) в соответствии с законом Иркутской области от 13.07.2021 № 68-ОЗ «Об установлении критериев определения границ части территории населенного пункта, входящего в состав муниципального образования Иркутской области, на которой может проводиться сход граждан по вопросу введения и использования средств самообложения граждан» (далее - Закон Иркутской области № 68-ОЗ) на части территории населенного пункта, входящего в состав поселения, по вопросу введения и использования средств самообложения граждан на данной части территории населенного пункта;</w:t>
      </w:r>
    </w:p>
    <w:p w14:paraId="0444E82C" w14:textId="77777777" w:rsidR="00827F69" w:rsidRPr="00827F69" w:rsidRDefault="00827F69" w:rsidP="00827F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 в поселении, расположенном на территории с низкой плотностью сельского населения или в труднодоступной местности, если численность населения сельского поселения составляет не более 100 человек, по вопросу об упразднении поселения;</w:t>
      </w:r>
    </w:p>
    <w:p w14:paraId="628B86B8" w14:textId="77777777" w:rsidR="00827F69" w:rsidRPr="00827F69" w:rsidRDefault="00827F69" w:rsidP="00827F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sz w:val="24"/>
          <w:szCs w:val="24"/>
          <w:lang w:eastAsia="ru-RU"/>
        </w:rPr>
        <w:t>5)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</w:p>
    <w:p w14:paraId="1DBC3D87" w14:textId="77777777" w:rsidR="00827F69" w:rsidRPr="00827F69" w:rsidRDefault="00827F69" w:rsidP="00827F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случаях, предусмотренных законодательством Российской Федерации о муниципальной службе.</w:t>
      </w:r>
    </w:p>
    <w:p w14:paraId="5991211C" w14:textId="77777777" w:rsidR="00827F69" w:rsidRPr="00827F69" w:rsidRDefault="00827F69" w:rsidP="00827F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Сход граждан, предусмотренный пунктом 3 части 1 настоящей статьи, может созываться Думой Поселения по инициативе группы жителей соответствующей части территории населенного пункта численностью не менее 10 человек.</w:t>
      </w:r>
    </w:p>
    <w:p w14:paraId="2FB00A70" w14:textId="77777777" w:rsidR="00827F69" w:rsidRPr="00827F69" w:rsidRDefault="00827F69" w:rsidP="00827F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определения границ части территории населенного пункта, входящего в состав поселения, на которой может проводиться сход граждан по вопросу введения и использования средств самообложения граждан, устанавливаются Законом Иркутской области № 68-ОЗ.</w:t>
      </w:r>
    </w:p>
    <w:p w14:paraId="0F8D274F" w14:textId="77777777" w:rsidR="00827F69" w:rsidRPr="00827F69" w:rsidRDefault="00827F69" w:rsidP="00827F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Решение схода граждан считается принятым, если за него проголосовало более половины участников схода граждан.». </w:t>
      </w:r>
    </w:p>
    <w:p w14:paraId="3529B327" w14:textId="77777777" w:rsidR="00827F69" w:rsidRPr="00827F69" w:rsidRDefault="00827F69" w:rsidP="00827F69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 xml:space="preserve">1.4. </w:t>
      </w:r>
      <w:r w:rsidRPr="00827F69"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ru-RU"/>
        </w:rPr>
        <w:t xml:space="preserve">Статью 29 Устава «Депутат Думы Поселения, гарантии и права при осуществлении полномочий депутата» </w:t>
      </w: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>дополнить частями 19.2-19.6 следующего содержания:</w:t>
      </w:r>
    </w:p>
    <w:p w14:paraId="1BCAB484" w14:textId="77777777" w:rsidR="00827F69" w:rsidRPr="00827F69" w:rsidRDefault="00827F69" w:rsidP="00827F69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>«19.2. Депутат Думы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коррупции»;</w:t>
      </w:r>
    </w:p>
    <w:p w14:paraId="4A7BDB28" w14:textId="77777777" w:rsidR="00827F69" w:rsidRPr="00827F69" w:rsidRDefault="00827F69" w:rsidP="00827F69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>19.3.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 Думы Харикского муниципального образования,  проводится по решению Губернатора Иркутской области  в порядке, установленном законом Иркутской области»;</w:t>
      </w:r>
    </w:p>
    <w:p w14:paraId="0C937802" w14:textId="77777777" w:rsidR="00827F69" w:rsidRPr="00827F69" w:rsidRDefault="00827F69" w:rsidP="00827F69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 xml:space="preserve">19.4.  При выявлении в результате проверки, проведенной в соответствии с частью 19.2. настоящей статьи, фактов несоблюдения ограничений, запретов, неисполнения обязанностей,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Губернатор Иркутской области обращается с заявлением о досрочном прекращении полномочий депутата, или применении в отношении </w:t>
      </w:r>
      <w:bookmarkStart w:id="3" w:name="_GoBack"/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lastRenderedPageBreak/>
        <w:t>указанного лица иной меры ответственности в Думу Харикского муниципального образования  или в суд»;</w:t>
      </w:r>
    </w:p>
    <w:p w14:paraId="106F9C7A" w14:textId="77777777" w:rsidR="00827F69" w:rsidRPr="00827F69" w:rsidRDefault="00827F69" w:rsidP="00827F69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>19.5.  К депутату,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 в соответствии  с частью 7.3.-1 статьи 40 Федерального закона от 06.10.2003 года № 131-ФЗ «Об общих принципах организации местного самоуправления в Российской Федерации».</w:t>
      </w:r>
    </w:p>
    <w:p w14:paraId="24D2AD31" w14:textId="77777777" w:rsidR="00827F69" w:rsidRPr="00827F69" w:rsidRDefault="00827F69" w:rsidP="00827F69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>19.6. Порядок принятия решения о применении к депутату мер ответственности, указанных в части 7.3-1 статьи 40 Федерального закона № 131-ФЗ определяется муниципальным правовым актом в соответствии с законом Иркутской области.»;</w:t>
      </w:r>
    </w:p>
    <w:p w14:paraId="414B0578" w14:textId="77777777" w:rsidR="00827F69" w:rsidRPr="00827F69" w:rsidRDefault="00827F69" w:rsidP="00827F69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 xml:space="preserve">1.5. </w:t>
      </w:r>
      <w:r w:rsidRPr="00827F69"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ru-RU"/>
        </w:rPr>
        <w:t>Статью 31 Устава «Глава поселения»</w:t>
      </w: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 xml:space="preserve"> дополнить частью 4.2 следующего содержания:</w:t>
      </w:r>
    </w:p>
    <w:p w14:paraId="761DB02C" w14:textId="77777777" w:rsidR="00827F69" w:rsidRPr="00827F69" w:rsidRDefault="00827F69" w:rsidP="00827F69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>«4.2. Глава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коррупции»;</w:t>
      </w:r>
    </w:p>
    <w:p w14:paraId="6BFC712E" w14:textId="77777777" w:rsidR="00827F69" w:rsidRPr="00827F69" w:rsidRDefault="00827F69" w:rsidP="00827F69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 xml:space="preserve">1.6. </w:t>
      </w:r>
      <w:r w:rsidRPr="00827F69"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ru-RU"/>
        </w:rPr>
        <w:t>Пункт 9 части 6 статьи 36 Устава «Администрация поселения»</w:t>
      </w: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 xml:space="preserve"> изложить в следующей редакции:</w:t>
      </w:r>
    </w:p>
    <w:p w14:paraId="4E8EF2D0" w14:textId="77777777" w:rsidR="00827F69" w:rsidRPr="00827F69" w:rsidRDefault="00827F69" w:rsidP="00827F69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>«9) осуществление международных и внешнеэкономических связей в соответствии с Федеральным законом № 131-ФЗ;</w:t>
      </w:r>
    </w:p>
    <w:p w14:paraId="5D05EE34" w14:textId="55B737C3" w:rsidR="00827F69" w:rsidRPr="00827F69" w:rsidRDefault="00827F69" w:rsidP="00827F69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 xml:space="preserve">1.7. </w:t>
      </w:r>
      <w:r w:rsidRPr="00827F69"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ru-RU"/>
        </w:rPr>
        <w:t>В статье 68 «</w:t>
      </w:r>
      <w:r w:rsidRPr="00827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Участие в международном сотрудничестве и внешнеэкономических связях</w:t>
      </w:r>
      <w:r w:rsidRPr="00827F69"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ru-RU"/>
        </w:rPr>
        <w:t>»</w:t>
      </w: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 xml:space="preserve"> слова «федеральными законами» заменить словами «Федеральным </w:t>
      </w:r>
      <w:r w:rsidR="0073618D"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>законом</w:t>
      </w:r>
      <w:r w:rsidR="0073618D" w:rsidRPr="007361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618D" w:rsidRPr="00827F69">
        <w:rPr>
          <w:rFonts w:ascii="Times New Roman" w:eastAsia="Calibri" w:hAnsi="Times New Roman" w:cs="Times New Roman"/>
          <w:sz w:val="24"/>
          <w:szCs w:val="24"/>
        </w:rPr>
        <w:t>№</w:t>
      </w:r>
      <w:r w:rsidR="0073618D"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 xml:space="preserve"> 131-ФЗ</w:t>
      </w:r>
      <w:r w:rsidRPr="00827F69">
        <w:rPr>
          <w:rFonts w:ascii="Times New Roman" w:eastAsia="Times New Roman" w:hAnsi="Times New Roman" w:cs="Times New Roman"/>
          <w:bCs/>
          <w:spacing w:val="6"/>
          <w:sz w:val="24"/>
          <w:szCs w:val="24"/>
          <w:lang w:eastAsia="ru-RU"/>
        </w:rPr>
        <w:t>»</w:t>
      </w:r>
    </w:p>
    <w:bookmarkEnd w:id="0"/>
    <w:bookmarkEnd w:id="1"/>
    <w:p w14:paraId="47901629" w14:textId="77777777" w:rsidR="00827F69" w:rsidRPr="00827F69" w:rsidRDefault="00827F69" w:rsidP="00827F6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 </w:t>
      </w:r>
      <w:r w:rsidRPr="00827F69">
        <w:rPr>
          <w:rFonts w:ascii="Times New Roman" w:eastAsia="Calibri" w:hAnsi="Times New Roman" w:cs="Times New Roman"/>
          <w:sz w:val="24"/>
          <w:szCs w:val="24"/>
        </w:rPr>
        <w:t xml:space="preserve">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827F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Харикского</w:t>
      </w:r>
      <w:r w:rsidRPr="0082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827F6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827F69">
        <w:rPr>
          <w:rFonts w:ascii="Times New Roman" w:eastAsia="Calibri" w:hAnsi="Times New Roman" w:cs="Times New Roman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7DAEF17E" w14:textId="77777777" w:rsidR="00827F69" w:rsidRPr="00827F69" w:rsidRDefault="00827F69" w:rsidP="00012FD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7F69">
        <w:rPr>
          <w:rFonts w:ascii="Times New Roman" w:eastAsia="Calibri" w:hAnsi="Times New Roman" w:cs="Times New Roman"/>
          <w:sz w:val="24"/>
          <w:szCs w:val="24"/>
        </w:rPr>
        <w:t xml:space="preserve">3. Главе </w:t>
      </w:r>
      <w:r w:rsidRPr="00827F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Харикского</w:t>
      </w:r>
      <w:r w:rsidRPr="0082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827F69">
        <w:rPr>
          <w:rFonts w:ascii="Times New Roman" w:eastAsia="Calibri" w:hAnsi="Times New Roman" w:cs="Times New Roman"/>
          <w:sz w:val="24"/>
          <w:szCs w:val="24"/>
        </w:rPr>
        <w:t xml:space="preserve"> опубликовать муниципальный правовой акт </w:t>
      </w:r>
      <w:r w:rsidRPr="00827F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Харикского</w:t>
      </w:r>
      <w:r w:rsidRPr="0082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827F6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827F69">
        <w:rPr>
          <w:rFonts w:ascii="Times New Roman" w:eastAsia="Calibri" w:hAnsi="Times New Roman" w:cs="Times New Roman"/>
          <w:sz w:val="24"/>
          <w:szCs w:val="24"/>
        </w:rPr>
        <w:t xml:space="preserve"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827F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Харикского</w:t>
      </w:r>
      <w:r w:rsidRPr="0082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827F69">
        <w:rPr>
          <w:rFonts w:ascii="Times New Roman" w:eastAsia="Calibri" w:hAnsi="Times New Roman" w:cs="Times New Roman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3B735D5E" w14:textId="77777777" w:rsidR="00827F69" w:rsidRPr="00827F69" w:rsidRDefault="00827F69" w:rsidP="00012FD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7F69">
        <w:rPr>
          <w:rFonts w:ascii="Times New Roman" w:eastAsia="Calibri" w:hAnsi="Times New Roman" w:cs="Times New Roman"/>
          <w:sz w:val="24"/>
          <w:szCs w:val="24"/>
        </w:rPr>
        <w:t>4. Настоящее решение вступает в силу после государственной регистрации и опубликования в «Муниципальном вестнике».</w:t>
      </w:r>
    </w:p>
    <w:p w14:paraId="53D1BCE2" w14:textId="77777777" w:rsidR="00827F69" w:rsidRPr="00827F69" w:rsidRDefault="00827F69" w:rsidP="00827F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0480CDC" w14:textId="77777777" w:rsidR="00827F69" w:rsidRPr="00827F69" w:rsidRDefault="00827F69" w:rsidP="0082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72216D5" w14:textId="77777777" w:rsidR="00827F69" w:rsidRPr="00827F69" w:rsidRDefault="00827F69" w:rsidP="00012F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Думы</w:t>
      </w:r>
    </w:p>
    <w:p w14:paraId="51D2CB16" w14:textId="77777777" w:rsidR="00827F69" w:rsidRPr="00827F69" w:rsidRDefault="00827F69" w:rsidP="00012F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F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</w:t>
      </w:r>
      <w:r w:rsidRPr="00827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Харикского</w:t>
      </w:r>
    </w:p>
    <w:p w14:paraId="1EC5DF70" w14:textId="77777777" w:rsidR="00827F69" w:rsidRPr="00827F69" w:rsidRDefault="00012FDB" w:rsidP="00012F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Муниципального </w:t>
      </w:r>
      <w:r w:rsidR="00827F69" w:rsidRPr="00827F6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образования             </w:t>
      </w:r>
      <w:r w:rsidR="00827F69" w:rsidRPr="00827F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827F69" w:rsidRPr="00827F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27F69" w:rsidRPr="00827F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Беломестных</w:t>
      </w:r>
    </w:p>
    <w:bookmarkEnd w:id="3"/>
    <w:p w14:paraId="28199A5D" w14:textId="77777777" w:rsidR="00BE124C" w:rsidRDefault="00BE124C"/>
    <w:sectPr w:rsidR="00BE1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1E2744"/>
    <w:multiLevelType w:val="multilevel"/>
    <w:tmpl w:val="B57C03F2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eastAsia="Calibri"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eastAsia="Calibri"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2580" w:hanging="1080"/>
      </w:pPr>
      <w:rPr>
        <w:rFonts w:eastAsia="Calibri"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eastAsia="Calibri"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3660" w:hanging="1440"/>
      </w:pPr>
      <w:rPr>
        <w:rFonts w:eastAsia="Calibri"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eastAsia="Calibri"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740" w:hanging="1800"/>
      </w:pPr>
      <w:rPr>
        <w:rFonts w:eastAsia="Calibri"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eastAsia="Calibri" w:hint="default"/>
        <w:b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373"/>
    <w:rsid w:val="00012FDB"/>
    <w:rsid w:val="002B280D"/>
    <w:rsid w:val="0073618D"/>
    <w:rsid w:val="00827F69"/>
    <w:rsid w:val="00966373"/>
    <w:rsid w:val="00BE124C"/>
    <w:rsid w:val="00F8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4E98D2A"/>
  <w15:docId w15:val="{9F6F5CEC-2CDC-43A9-9B2D-5FC7D3FBD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F80E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7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1394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Юрок</dc:creator>
  <cp:lastModifiedBy>User</cp:lastModifiedBy>
  <cp:revision>3</cp:revision>
  <cp:lastPrinted>2024-04-01T01:38:00Z</cp:lastPrinted>
  <dcterms:created xsi:type="dcterms:W3CDTF">2024-02-21T07:15:00Z</dcterms:created>
  <dcterms:modified xsi:type="dcterms:W3CDTF">2024-04-01T01:38:00Z</dcterms:modified>
</cp:coreProperties>
</file>