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4E84DB" w14:textId="77777777" w:rsidR="0035365A" w:rsidRDefault="0035365A" w:rsidP="0035365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РОССИЙСКАЯ ФЕДЕРАЦИЯ</w:t>
      </w:r>
    </w:p>
    <w:p w14:paraId="774BAD2E" w14:textId="77777777" w:rsidR="0035365A" w:rsidRDefault="0035365A" w:rsidP="0035365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ИРКУТСКАЯ ОБЛАСТЬ</w:t>
      </w:r>
    </w:p>
    <w:p w14:paraId="2D3FC602" w14:textId="77777777" w:rsidR="0035365A" w:rsidRDefault="0035365A" w:rsidP="0035365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КУЙТУНСКИЙ РАЙОН</w:t>
      </w:r>
    </w:p>
    <w:p w14:paraId="029BFDCB" w14:textId="77777777" w:rsidR="0035365A" w:rsidRDefault="0035365A" w:rsidP="0035365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ХАРИКСКОЕ</w:t>
      </w:r>
    </w:p>
    <w:p w14:paraId="3563F7AA" w14:textId="77777777" w:rsidR="0035365A" w:rsidRDefault="0035365A" w:rsidP="0035365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МУНИЦИПАЛЬНОЕ ОБРАЗОВАНИЕ</w:t>
      </w:r>
    </w:p>
    <w:p w14:paraId="572100F6" w14:textId="77777777" w:rsidR="0035365A" w:rsidRDefault="0035365A" w:rsidP="0035365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АДМИНИСТРАЦИЯ</w:t>
      </w:r>
    </w:p>
    <w:p w14:paraId="282EC3CC" w14:textId="77777777" w:rsidR="0035365A" w:rsidRDefault="0035365A" w:rsidP="0035365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ХАРИКСКОГО СЕЛЬСКОГО ПОСЕЛЕНИЯ</w:t>
      </w:r>
    </w:p>
    <w:p w14:paraId="251A2833" w14:textId="77777777" w:rsidR="0035365A" w:rsidRDefault="0035365A" w:rsidP="0035365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785041E" w14:textId="77777777" w:rsidR="0035365A" w:rsidRDefault="0035365A" w:rsidP="0035365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 О С Т А Н О В Л Е Н И Е</w:t>
      </w:r>
    </w:p>
    <w:p w14:paraId="44FBD9B3" w14:textId="77777777" w:rsidR="0035365A" w:rsidRDefault="0035365A" w:rsidP="0035365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CDB89F6" w14:textId="0E124E3A" w:rsidR="0035365A" w:rsidRDefault="0035365A" w:rsidP="0035365A">
      <w:pPr>
        <w:spacing w:after="0" w:line="240" w:lineRule="auto"/>
        <w:ind w:left="-851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 w:rsidR="00B9444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05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 ма</w:t>
      </w:r>
      <w:r w:rsidR="00B9444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2025 г.                           с. Харик                              </w:t>
      </w:r>
      <w:r w:rsidR="00B9444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№</w:t>
      </w:r>
      <w:r w:rsidR="00145AC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22</w:t>
      </w:r>
    </w:p>
    <w:p w14:paraId="5D48655A" w14:textId="77777777" w:rsidR="0035365A" w:rsidRDefault="0035365A" w:rsidP="003536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3D65165F" w14:textId="77777777" w:rsidR="0035365A" w:rsidRDefault="0035365A" w:rsidP="0035365A">
      <w:pPr>
        <w:tabs>
          <w:tab w:val="left" w:pos="2977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bookmarkStart w:id="0" w:name="_GoBack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Об актуализации адресных сведений в государственном </w:t>
      </w:r>
    </w:p>
    <w:p w14:paraId="25FA716D" w14:textId="63247C66" w:rsidR="0035365A" w:rsidRPr="00145ACC" w:rsidRDefault="0035365A" w:rsidP="00145ACC">
      <w:pPr>
        <w:tabs>
          <w:tab w:val="left" w:pos="2977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адресном реестре для внесения кадастрового номера</w:t>
      </w:r>
      <w:bookmarkEnd w:id="0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</w:p>
    <w:p w14:paraId="13DE279C" w14:textId="77777777" w:rsidR="0035365A" w:rsidRDefault="0035365A" w:rsidP="0035365A">
      <w:pPr>
        <w:spacing w:after="0" w:line="240" w:lineRule="auto"/>
        <w:ind w:firstLine="567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Руководствуясь Федеральным законом от 06 октября 2003 года № 131-ФЗ 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«Об общих принципах организации местного самоуправления в Российской Федерации», Федеральным законом  от 28 декабря 2013 года № 443-ФЗ «О федеральной информационной  адресной системе и о внесении изменений в Федеральный закон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 «Об общих принципах организации местного самоуправления в Российской Федерации», постановлением Правительства Российской Федерации от 19 ноября 2014 года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руководствуясь Уставом Харикского муниципально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softHyphen/>
        <w:t>го образования, администрация Харикского сельского поселения</w:t>
      </w:r>
    </w:p>
    <w:p w14:paraId="4CA24A50" w14:textId="77777777" w:rsidR="0035365A" w:rsidRDefault="0035365A" w:rsidP="0035365A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909B336" w14:textId="77777777" w:rsidR="0035365A" w:rsidRDefault="0035365A" w:rsidP="0035365A">
      <w:pPr>
        <w:tabs>
          <w:tab w:val="left" w:pos="349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 О С Т А Н О В Л Я Е Т:</w:t>
      </w:r>
    </w:p>
    <w:p w14:paraId="542CD16B" w14:textId="77777777" w:rsidR="0035365A" w:rsidRDefault="0035365A" w:rsidP="0035365A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Внести в государственный адресный реестр сведения о кадастровых</w:t>
      </w:r>
    </w:p>
    <w:p w14:paraId="566AD58E" w14:textId="77777777" w:rsidR="0035365A" w:rsidRDefault="0035365A" w:rsidP="0035365A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1A1A1A"/>
          <w:sz w:val="24"/>
          <w:szCs w:val="24"/>
          <w:lang w:eastAsia="ru-RU"/>
        </w:rPr>
        <w:t>номерах объектов недвижимости, расположенных на территории Харикского сельского поселения.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3614"/>
        <w:gridCol w:w="2615"/>
        <w:gridCol w:w="2270"/>
      </w:tblGrid>
      <w:tr w:rsidR="0035365A" w14:paraId="41A44B33" w14:textId="77777777" w:rsidTr="0035365A">
        <w:trPr>
          <w:trHeight w:val="63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F80B3" w14:textId="77777777" w:rsidR="0035365A" w:rsidRDefault="0035365A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9443F" w14:textId="77777777" w:rsidR="0035365A" w:rsidRDefault="0035365A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Адрес в муниципальном делении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BE9F9" w14:textId="77777777" w:rsidR="0035365A" w:rsidRDefault="0035365A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GUID (ГУИД) адреса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BBB12" w14:textId="77777777" w:rsidR="0035365A" w:rsidRDefault="0035365A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Кадастровый номер</w:t>
            </w:r>
          </w:p>
        </w:tc>
      </w:tr>
      <w:tr w:rsidR="0035365A" w14:paraId="11515CF8" w14:textId="77777777" w:rsidTr="0035365A">
        <w:trPr>
          <w:trHeight w:val="9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BD11" w14:textId="77777777" w:rsidR="0035365A" w:rsidRDefault="0035365A" w:rsidP="00866473">
            <w:pPr>
              <w:numPr>
                <w:ilvl w:val="0"/>
                <w:numId w:val="2"/>
              </w:numPr>
              <w:tabs>
                <w:tab w:val="left" w:pos="1080"/>
              </w:tabs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31156" w14:textId="77777777" w:rsidR="0035365A" w:rsidRDefault="0035365A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Иркутская область, муниципальный район Куйтунский, сельское поселение Харикское, село Харик, улица Юбилейная дом 20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0CFA1E" w14:textId="77777777" w:rsidR="0035365A" w:rsidRDefault="0035365A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lang w:val="en-US"/>
              </w:rPr>
            </w:pPr>
            <w:r w:rsidRPr="0035365A">
              <w:br/>
            </w:r>
            <w:r>
              <w:rPr>
                <w:rFonts w:ascii="Arial" w:hAnsi="Arial" w:cs="Arial"/>
                <w:color w:val="2D2F39"/>
                <w:shd w:val="clear" w:color="auto" w:fill="FFFFFF"/>
              </w:rPr>
              <w:t>66e81735-245a-4482-91e3-5a2c8e418748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41D9F" w14:textId="77777777" w:rsidR="0035365A" w:rsidRDefault="0035365A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38:10:180102:586</w:t>
            </w:r>
          </w:p>
        </w:tc>
      </w:tr>
      <w:tr w:rsidR="00B94445" w14:paraId="2962A3E9" w14:textId="77777777" w:rsidTr="0035365A">
        <w:trPr>
          <w:trHeight w:val="9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2EB2E" w14:textId="77777777" w:rsidR="00B94445" w:rsidRDefault="00B94445" w:rsidP="00866473">
            <w:pPr>
              <w:numPr>
                <w:ilvl w:val="0"/>
                <w:numId w:val="2"/>
              </w:numPr>
              <w:tabs>
                <w:tab w:val="left" w:pos="1080"/>
              </w:tabs>
              <w:spacing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651C47" w14:textId="5DDB218B" w:rsidR="00B94445" w:rsidRDefault="00B94445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Российская Федерация, Иркутская область, муниципальный район Куйтунский, сельское поселение Харикское, село Харик, улица</w:t>
            </w:r>
            <w:r w:rsidR="00145ACC">
              <w:rPr>
                <w:rFonts w:ascii="Times New Roman" w:hAnsi="Times New Roman"/>
              </w:rPr>
              <w:t xml:space="preserve"> Сибирская</w:t>
            </w:r>
            <w:r>
              <w:rPr>
                <w:rFonts w:ascii="Times New Roman" w:hAnsi="Times New Roman"/>
              </w:rPr>
              <w:t xml:space="preserve"> дом </w:t>
            </w:r>
            <w:r w:rsidR="00145ACC">
              <w:rPr>
                <w:rFonts w:ascii="Times New Roman" w:hAnsi="Times New Roman"/>
              </w:rPr>
              <w:t>11 квартира 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FA9E18" w14:textId="4F347649" w:rsidR="00B94445" w:rsidRPr="0035365A" w:rsidRDefault="00B94445">
            <w:pPr>
              <w:tabs>
                <w:tab w:val="left" w:pos="1080"/>
              </w:tabs>
              <w:spacing w:line="240" w:lineRule="auto"/>
            </w:pPr>
            <w:r>
              <w:br/>
            </w:r>
            <w:r>
              <w:rPr>
                <w:rFonts w:ascii="Arial" w:hAnsi="Arial" w:cs="Arial"/>
                <w:color w:val="2D2F39"/>
                <w:shd w:val="clear" w:color="auto" w:fill="FFFFFF"/>
              </w:rPr>
              <w:t>4c9a7cfe-9e91-46c9-9117-095cc4e82f58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A573" w14:textId="77777777" w:rsidR="00B94445" w:rsidRDefault="00B94445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58FD170" w14:textId="57CA1ADF" w:rsidR="00B94445" w:rsidRDefault="00B94445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38:10:180102:590</w:t>
            </w:r>
          </w:p>
        </w:tc>
      </w:tr>
    </w:tbl>
    <w:p w14:paraId="46AEA4A4" w14:textId="77777777" w:rsidR="000F211D" w:rsidRDefault="000F211D" w:rsidP="0035365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79684179" w14:textId="135BE00A" w:rsidR="0035365A" w:rsidRDefault="0035365A" w:rsidP="0035365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2. Настоящее Постановление подлежит внесению в Федеральный государственный адресный реестр.</w:t>
      </w:r>
    </w:p>
    <w:p w14:paraId="2FA4C5AE" w14:textId="77777777" w:rsidR="0035365A" w:rsidRDefault="0035365A" w:rsidP="0035365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3.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Опубликовать настоящее Постановление в газете «Муниципальный вестник» и на официальном сайте администрации Харикского сельского поселения 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  <w:lang w:val="en-US" w:eastAsia="ar-SA"/>
          </w:rPr>
          <w:t>www</w:t>
        </w:r>
        <w:r>
          <w:rPr>
            <w:rStyle w:val="a3"/>
            <w:rFonts w:ascii="Times New Roman" w:eastAsia="Times New Roman" w:hAnsi="Times New Roman"/>
            <w:sz w:val="24"/>
            <w:szCs w:val="24"/>
            <w:lang w:eastAsia="ar-SA"/>
          </w:rPr>
          <w:t>.</w:t>
        </w:r>
        <w:proofErr w:type="spellStart"/>
        <w:r>
          <w:rPr>
            <w:rStyle w:val="a3"/>
            <w:rFonts w:ascii="Times New Roman" w:eastAsia="Times New Roman" w:hAnsi="Times New Roman"/>
            <w:sz w:val="24"/>
            <w:szCs w:val="24"/>
            <w:lang w:eastAsia="ar-SA"/>
          </w:rPr>
          <w:t>харик.рф</w:t>
        </w:r>
        <w:proofErr w:type="spellEnd"/>
      </w:hyperlink>
      <w:r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14:paraId="5F406E77" w14:textId="77777777" w:rsidR="0035365A" w:rsidRDefault="0035365A" w:rsidP="0035365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4. Настоящее Постановление вступает в законную силу со дня его подписания.</w:t>
      </w:r>
    </w:p>
    <w:p w14:paraId="45DAA54B" w14:textId="77777777" w:rsidR="0035365A" w:rsidRDefault="0035365A" w:rsidP="0035365A">
      <w:pPr>
        <w:shd w:val="clear" w:color="auto" w:fill="FFFFFF"/>
        <w:tabs>
          <w:tab w:val="left" w:pos="1181"/>
        </w:tabs>
        <w:spacing w:after="0" w:line="240" w:lineRule="auto"/>
        <w:ind w:right="-6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5. Контроль за исполнением настоящего постановления оставляю за собой.</w:t>
      </w:r>
    </w:p>
    <w:p w14:paraId="700414D2" w14:textId="77777777" w:rsidR="0035365A" w:rsidRDefault="0035365A" w:rsidP="0035365A">
      <w:pPr>
        <w:shd w:val="clear" w:color="auto" w:fill="FFFFFF"/>
        <w:tabs>
          <w:tab w:val="left" w:pos="1181"/>
        </w:tabs>
        <w:spacing w:after="0" w:line="240" w:lineRule="auto"/>
        <w:ind w:right="-6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679FAFAD" w14:textId="77777777" w:rsidR="0035365A" w:rsidRDefault="0035365A" w:rsidP="0035365A">
      <w:pPr>
        <w:shd w:val="clear" w:color="auto" w:fill="FFFFFF"/>
        <w:tabs>
          <w:tab w:val="left" w:pos="1181"/>
        </w:tabs>
        <w:spacing w:after="0" w:line="240" w:lineRule="auto"/>
        <w:ind w:right="-6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Глава Харикского муниципального образования                                   Е.В. Беломестных</w:t>
      </w:r>
    </w:p>
    <w:p w14:paraId="7423758F" w14:textId="77777777" w:rsidR="0035365A" w:rsidRDefault="0035365A" w:rsidP="0035365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0F61D681" w14:textId="77777777" w:rsidR="0035365A" w:rsidRDefault="0035365A" w:rsidP="0035365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376EC78A" w14:textId="77777777" w:rsidR="0035365A" w:rsidRDefault="0035365A" w:rsidP="0035365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2FE9C736" w14:textId="77777777" w:rsidR="0035365A" w:rsidRDefault="0035365A" w:rsidP="0035365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368C206F" w14:textId="77777777" w:rsidR="0035365A" w:rsidRDefault="0035365A" w:rsidP="0035365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38C5168B" w14:textId="77777777" w:rsidR="0035365A" w:rsidRDefault="0035365A" w:rsidP="0035365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7BFEB2A0" w14:textId="77777777" w:rsidR="0035365A" w:rsidRDefault="0035365A" w:rsidP="0035365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7517A60C" w14:textId="77777777" w:rsidR="0035365A" w:rsidRDefault="0035365A" w:rsidP="0035365A"/>
    <w:p w14:paraId="274A195D" w14:textId="77777777" w:rsidR="00A07AB6" w:rsidRDefault="00A07AB6"/>
    <w:sectPr w:rsidR="00A07A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DC2774"/>
    <w:multiLevelType w:val="hybridMultilevel"/>
    <w:tmpl w:val="FE2ED9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FE14CD"/>
    <w:multiLevelType w:val="hybridMultilevel"/>
    <w:tmpl w:val="4F5CFD9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156" w:hanging="360"/>
      </w:pPr>
    </w:lvl>
    <w:lvl w:ilvl="2" w:tplc="0419001B">
      <w:start w:val="1"/>
      <w:numFmt w:val="lowerRoman"/>
      <w:lvlText w:val="%3."/>
      <w:lvlJc w:val="right"/>
      <w:pPr>
        <w:ind w:left="1876" w:hanging="180"/>
      </w:pPr>
    </w:lvl>
    <w:lvl w:ilvl="3" w:tplc="0419000F">
      <w:start w:val="1"/>
      <w:numFmt w:val="decimal"/>
      <w:lvlText w:val="%4."/>
      <w:lvlJc w:val="left"/>
      <w:pPr>
        <w:ind w:left="2596" w:hanging="360"/>
      </w:pPr>
    </w:lvl>
    <w:lvl w:ilvl="4" w:tplc="04190019">
      <w:start w:val="1"/>
      <w:numFmt w:val="lowerLetter"/>
      <w:lvlText w:val="%5."/>
      <w:lvlJc w:val="left"/>
      <w:pPr>
        <w:ind w:left="3316" w:hanging="360"/>
      </w:pPr>
    </w:lvl>
    <w:lvl w:ilvl="5" w:tplc="0419001B">
      <w:start w:val="1"/>
      <w:numFmt w:val="lowerRoman"/>
      <w:lvlText w:val="%6."/>
      <w:lvlJc w:val="right"/>
      <w:pPr>
        <w:ind w:left="4036" w:hanging="180"/>
      </w:pPr>
    </w:lvl>
    <w:lvl w:ilvl="6" w:tplc="0419000F">
      <w:start w:val="1"/>
      <w:numFmt w:val="decimal"/>
      <w:lvlText w:val="%7."/>
      <w:lvlJc w:val="left"/>
      <w:pPr>
        <w:ind w:left="4756" w:hanging="360"/>
      </w:pPr>
    </w:lvl>
    <w:lvl w:ilvl="7" w:tplc="04190019">
      <w:start w:val="1"/>
      <w:numFmt w:val="lowerLetter"/>
      <w:lvlText w:val="%8."/>
      <w:lvlJc w:val="left"/>
      <w:pPr>
        <w:ind w:left="5476" w:hanging="360"/>
      </w:pPr>
    </w:lvl>
    <w:lvl w:ilvl="8" w:tplc="0419001B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65A"/>
    <w:rsid w:val="000F211D"/>
    <w:rsid w:val="00145ACC"/>
    <w:rsid w:val="0035365A"/>
    <w:rsid w:val="00A07AB6"/>
    <w:rsid w:val="00B94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BF98F"/>
  <w15:chartTrackingRefBased/>
  <w15:docId w15:val="{E58EC9BB-BACB-42F5-B02F-43F44B4E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65A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5365A"/>
    <w:rPr>
      <w:color w:val="0000FF"/>
      <w:u w:val="single"/>
    </w:rPr>
  </w:style>
  <w:style w:type="table" w:styleId="a4">
    <w:name w:val="Table Grid"/>
    <w:basedOn w:val="a1"/>
    <w:uiPriority w:val="39"/>
    <w:rsid w:val="0035365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52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93;&#1072;&#1088;&#1080;&#108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2025-05-05T07:40:00Z</cp:lastPrinted>
  <dcterms:created xsi:type="dcterms:W3CDTF">2025-03-18T02:47:00Z</dcterms:created>
  <dcterms:modified xsi:type="dcterms:W3CDTF">2025-05-05T07:41:00Z</dcterms:modified>
</cp:coreProperties>
</file>