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D384D" w:rsidRDefault="007D384D" w:rsidP="007D38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На основании подпункта «ж» пункта 1 Указа Президента</w:t>
      </w:r>
    </w:p>
    <w:p w:rsidR="007D384D" w:rsidRDefault="007D384D" w:rsidP="007D38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Российской Федерации от 29 декабря 2022 года № 968 «Об особенностях</w:t>
      </w:r>
    </w:p>
    <w:p w:rsidR="007D384D" w:rsidRDefault="007D384D" w:rsidP="007D38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исполнения обязанностей, соблюдения ограничений и запретов в области</w:t>
      </w:r>
    </w:p>
    <w:p w:rsidR="007D384D" w:rsidRDefault="007D384D" w:rsidP="007D38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противодействия коррупции некоторыми категориями граждан в период</w:t>
      </w:r>
    </w:p>
    <w:p w:rsidR="007D384D" w:rsidRDefault="007D384D" w:rsidP="007D38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проведения специальной военной операции» (далее – Указ Президента</w:t>
      </w:r>
    </w:p>
    <w:p w:rsidR="007D384D" w:rsidRDefault="007D384D" w:rsidP="007D38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Российской Федерации от 29 декабря 2022 года № 968) размещение в</w:t>
      </w:r>
    </w:p>
    <w:p w:rsidR="007D384D" w:rsidRDefault="007D384D" w:rsidP="007D38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информационно-телекоммуникационной сети «Интернет» на официальных</w:t>
      </w:r>
    </w:p>
    <w:p w:rsidR="007D384D" w:rsidRDefault="007D384D" w:rsidP="007D38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сайтах органов и организаций сведений о доходах глав муниципальных</w:t>
      </w:r>
    </w:p>
    <w:p w:rsidR="007D384D" w:rsidRDefault="007D384D" w:rsidP="007D38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образований, муниципальных служащих, руководителей муниципальных</w:t>
      </w:r>
    </w:p>
    <w:p w:rsidR="007D384D" w:rsidRDefault="007D384D" w:rsidP="007D38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учреждений, предоставление таких сведений общероссийским средствам</w:t>
      </w:r>
    </w:p>
    <w:p w:rsidR="00467DDD" w:rsidRDefault="007D384D" w:rsidP="007D384D">
      <w:pPr>
        <w:jc w:val="both"/>
      </w:pPr>
      <w:r>
        <w:rPr>
          <w:rFonts w:ascii="TimesNewRomanPSMT" w:hAnsi="TimesNewRomanPSMT" w:cs="TimesNewRomanPSMT"/>
          <w:sz w:val="28"/>
          <w:szCs w:val="28"/>
        </w:rPr>
        <w:t>массовой информации для опубликован</w:t>
      </w:r>
      <w:bookmarkStart w:id="0" w:name="_GoBack"/>
      <w:bookmarkEnd w:id="0"/>
      <w:r>
        <w:rPr>
          <w:rFonts w:ascii="TimesNewRomanPSMT" w:hAnsi="TimesNewRomanPSMT" w:cs="TimesNewRomanPSMT"/>
          <w:sz w:val="28"/>
          <w:szCs w:val="28"/>
        </w:rPr>
        <w:t>ия, не осуществляется.</w:t>
      </w:r>
    </w:p>
    <w:sectPr w:rsidR="00467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84D"/>
    <w:rsid w:val="00467DDD"/>
    <w:rsid w:val="007D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4BDB21-FA35-437C-A366-FB8AEA503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2023-05-18T04:38:00Z</dcterms:created>
  <dcterms:modified xsi:type="dcterms:W3CDTF">2023-05-18T04:39:00Z</dcterms:modified>
</cp:coreProperties>
</file>